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79A0D6" w14:textId="38EC3C6E" w:rsidR="00312828" w:rsidRPr="00294FDE" w:rsidRDefault="00B417AE" w:rsidP="00294FDE">
      <w:pPr>
        <w:keepNext/>
        <w:spacing w:after="48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94FD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Informacja na temat wyników przeprowadzonych konsultacji społecznych               </w:t>
      </w:r>
      <w:r w:rsidR="00294FD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br/>
      </w:r>
      <w:r w:rsidRPr="00294FD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z mieszkańcami </w:t>
      </w:r>
      <w:r w:rsidR="00312828" w:rsidRPr="00294FD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p</w:t>
      </w:r>
      <w:r w:rsidRPr="00294FD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owiatu </w:t>
      </w:r>
      <w:r w:rsidR="00312828" w:rsidRPr="00294FD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z</w:t>
      </w:r>
      <w:r w:rsidRPr="00294FDE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awierciańskiego </w:t>
      </w:r>
      <w:r w:rsidR="00294F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>odnośnie</w:t>
      </w:r>
      <w:r w:rsidR="003054C9" w:rsidRPr="00294F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pl-PL"/>
        </w:rPr>
        <w:t xml:space="preserve"> </w:t>
      </w:r>
      <w:r w:rsidR="00294FDE" w:rsidRPr="00294FDE">
        <w:rPr>
          <w:rFonts w:ascii="Times New Roman" w:hAnsi="Times New Roman" w:cs="Times New Roman"/>
          <w:b/>
          <w:sz w:val="24"/>
          <w:szCs w:val="24"/>
          <w:u w:val="single"/>
        </w:rPr>
        <w:t>projektu uchwały w sprawie  ustalenia planu sieci publicznych szkół ponadpodstawowych i specjalnych mających siedzibę na obszarze Powiatu Zawierciańskiego, od dnia 1 września 202</w:t>
      </w:r>
      <w:r w:rsidR="00DA7900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294FDE" w:rsidRPr="00294FDE">
        <w:rPr>
          <w:rFonts w:ascii="Times New Roman" w:hAnsi="Times New Roman" w:cs="Times New Roman"/>
          <w:b/>
          <w:sz w:val="24"/>
          <w:szCs w:val="24"/>
          <w:u w:val="single"/>
        </w:rPr>
        <w:t> roku</w:t>
      </w:r>
    </w:p>
    <w:p w14:paraId="2B831E3C" w14:textId="3011ED39" w:rsidR="00B417AE" w:rsidRPr="00294FDE" w:rsidRDefault="00B417AE" w:rsidP="00294FDE">
      <w:pPr>
        <w:keepNext/>
        <w:spacing w:after="4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17A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Zgodnie z zapisami Uchwały Nr XLVIII/474/10 Rady Powiatu Zawierciańskiego z dnia                24 czerwca 2010 roku w sprawie określenia zasad i trybu przeprowadzenia konsultacji społecznych z mieszkańcami powiatu zawierciańskiego w trybie ustalonym Uchwałą </w:t>
      </w:r>
      <w:r w:rsidRPr="00B417A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br/>
        <w:t xml:space="preserve">Nr </w:t>
      </w:r>
      <w:r w:rsidR="00DA790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340</w:t>
      </w:r>
      <w:r w:rsidRPr="00B417A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/</w:t>
      </w:r>
      <w:r w:rsidR="00DA790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2149</w:t>
      </w:r>
      <w:r w:rsidRPr="00B417A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/2</w:t>
      </w:r>
      <w:r w:rsidR="00DA790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4</w:t>
      </w:r>
      <w:r w:rsidRPr="00B417A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Zarządu Powiatu Zawierciańskiego z dnia </w:t>
      </w:r>
      <w:r w:rsidR="00294FD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1</w:t>
      </w:r>
      <w:r w:rsidR="0079513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6</w:t>
      </w:r>
      <w:r w:rsidR="00DA790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kwietnia</w:t>
      </w:r>
      <w:r w:rsidRPr="00B417A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202</w:t>
      </w:r>
      <w:r w:rsidR="00DA790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4</w:t>
      </w:r>
      <w:r w:rsidRPr="00B417A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r. w sprawie </w:t>
      </w:r>
      <w:r w:rsidR="007A4E6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>przeprowadzenia</w:t>
      </w:r>
      <w:r w:rsidRPr="00B417AE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konsultacji społecznych </w:t>
      </w:r>
      <w:r w:rsidR="007A4E60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z mieszkańcami powiatu zawierciańskiego </w:t>
      </w:r>
      <w:r w:rsidR="0031282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ar-SA"/>
        </w:rPr>
        <w:t xml:space="preserve">                   </w:t>
      </w:r>
      <w:r w:rsidR="00294FDE" w:rsidRPr="00294FDE">
        <w:rPr>
          <w:rFonts w:ascii="Times New Roman" w:hAnsi="Times New Roman" w:cs="Times New Roman"/>
          <w:bCs/>
          <w:sz w:val="24"/>
          <w:szCs w:val="24"/>
        </w:rPr>
        <w:t>odnośnie projektu uchwały w sprawie</w:t>
      </w:r>
      <w:r w:rsidR="00294FD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94FDE" w:rsidRPr="00294FDE">
        <w:rPr>
          <w:rFonts w:ascii="Times New Roman" w:hAnsi="Times New Roman" w:cs="Times New Roman"/>
          <w:bCs/>
          <w:sz w:val="24"/>
          <w:szCs w:val="24"/>
        </w:rPr>
        <w:t>ustalenia planu sieci publicznych szkół ponadpodstawowych i specjalnych mających siedzibę na obszarze Powiatu Zawierciańskiego, od dnia 1 września 202</w:t>
      </w:r>
      <w:r w:rsidR="00DA7900">
        <w:rPr>
          <w:rFonts w:ascii="Times New Roman" w:hAnsi="Times New Roman" w:cs="Times New Roman"/>
          <w:bCs/>
          <w:sz w:val="24"/>
          <w:szCs w:val="24"/>
        </w:rPr>
        <w:t>4</w:t>
      </w:r>
      <w:r w:rsidR="00294FDE" w:rsidRPr="00294FDE">
        <w:rPr>
          <w:rFonts w:ascii="Times New Roman" w:hAnsi="Times New Roman" w:cs="Times New Roman"/>
          <w:bCs/>
          <w:sz w:val="24"/>
          <w:szCs w:val="24"/>
        </w:rPr>
        <w:t> roku</w:t>
      </w:r>
      <w:r w:rsidR="007A4E6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  <w:r w:rsidRPr="00B417A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B417AE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w dniach od </w:t>
      </w:r>
      <w:r w:rsidR="00294FDE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2</w:t>
      </w:r>
      <w:r w:rsidR="00DA790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6</w:t>
      </w:r>
      <w:r w:rsidRPr="00B417AE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.0</w:t>
      </w:r>
      <w:r w:rsidR="00DA790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4</w:t>
      </w:r>
      <w:r w:rsidRPr="00B417AE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.202</w:t>
      </w:r>
      <w:r w:rsidR="00DA790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4</w:t>
      </w:r>
      <w:r w:rsidRPr="00B417AE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r. do dnia </w:t>
      </w:r>
      <w:r w:rsidR="00DA790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08</w:t>
      </w:r>
      <w:r w:rsidRPr="00B417AE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.0</w:t>
      </w:r>
      <w:r w:rsidR="00DA790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5</w:t>
      </w:r>
      <w:r w:rsidRPr="00B417AE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.202</w:t>
      </w:r>
      <w:r w:rsidR="00DA7900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4</w:t>
      </w:r>
      <w:r w:rsidRPr="00B417AE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 r. przeprowadzono konsultacje społeczne w ww. sprawie.</w:t>
      </w:r>
    </w:p>
    <w:p w14:paraId="096843E5" w14:textId="71A1A571" w:rsidR="00294FDE" w:rsidRPr="00294FDE" w:rsidRDefault="0044281F" w:rsidP="00294FDE">
      <w:pPr>
        <w:widowControl w:val="0"/>
        <w:suppressAutoHyphens/>
        <w:spacing w:after="0" w:line="240" w:lineRule="auto"/>
        <w:ind w:firstLine="454"/>
        <w:jc w:val="both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294FDE">
        <w:rPr>
          <w:rFonts w:ascii="Times New Roman" w:hAnsi="Times New Roman" w:cs="Times New Roman"/>
          <w:color w:val="000000"/>
          <w:sz w:val="24"/>
          <w:szCs w:val="24"/>
        </w:rPr>
        <w:t>Konsultacje przeprowadzone zostały w formie pisemnej poprzez formularz konsultacji</w:t>
      </w:r>
      <w:r w:rsidR="00B417AE" w:rsidRPr="00294FDE">
        <w:rPr>
          <w:rFonts w:ascii="Times New Roman" w:eastAsia="SimSun" w:hAnsi="Times New Roman" w:cs="Times New Roman"/>
          <w:iCs/>
          <w:kern w:val="1"/>
          <w:sz w:val="24"/>
          <w:szCs w:val="24"/>
          <w:lang w:eastAsia="hi-IN" w:bidi="hi-IN"/>
        </w:rPr>
        <w:t xml:space="preserve">, dostępnym </w:t>
      </w:r>
      <w:r w:rsidR="00294FDE" w:rsidRPr="00294FDE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w Biuletynie Informacji Publicznej Starostwa Powiatowego w Zawierciu pod adresem: https://bip.zawiercie.powiat.finn.pl/ w zakładce konsultacje społeczne, na stronie internetowej </w:t>
      </w:r>
      <w:hyperlink r:id="rId4" w:history="1">
        <w:r w:rsidR="00294FDE" w:rsidRPr="00294FDE">
          <w:rPr>
            <w:rStyle w:val="Hipercze"/>
            <w:rFonts w:ascii="Times New Roman" w:hAnsi="Times New Roman" w:cs="Times New Roman"/>
            <w:color w:val="000000"/>
            <w:sz w:val="24"/>
            <w:szCs w:val="24"/>
            <w:u w:val="none" w:color="000000"/>
          </w:rPr>
          <w:t>www.zawiercie.powiat.pl</w:t>
        </w:r>
      </w:hyperlink>
      <w:r w:rsidR="00294FDE" w:rsidRPr="00294FDE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294FDE" w:rsidRPr="00294FDE">
        <w:rPr>
          <w:rFonts w:ascii="Times New Roman" w:hAnsi="Times New Roman" w:cs="Times New Roman"/>
          <w:color w:val="000000"/>
          <w:sz w:val="24"/>
          <w:szCs w:val="24"/>
          <w:u w:color="000000"/>
        </w:rPr>
        <w:t>oraz na tablicy ogłoszeń Starostwa Powiatowego w Zawierciu.</w:t>
      </w:r>
    </w:p>
    <w:p w14:paraId="6FB0C846" w14:textId="77777777" w:rsidR="00294FDE" w:rsidRPr="0044281F" w:rsidRDefault="00294FDE" w:rsidP="00312828">
      <w:pPr>
        <w:widowControl w:val="0"/>
        <w:suppressAutoHyphens/>
        <w:spacing w:after="0" w:line="240" w:lineRule="auto"/>
        <w:ind w:firstLine="454"/>
        <w:jc w:val="both"/>
        <w:rPr>
          <w:rFonts w:ascii="Times New Roman" w:eastAsia="SimSu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40BC3173" w14:textId="4C3F60BF" w:rsidR="0044281F" w:rsidRPr="0044281F" w:rsidRDefault="0044281F" w:rsidP="00312828">
      <w:pPr>
        <w:keepLines/>
        <w:spacing w:before="120" w:after="120"/>
        <w:ind w:firstLine="340"/>
        <w:jc w:val="both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  <w:r w:rsidRPr="0044281F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Wypełnione formularze </w:t>
      </w:r>
      <w:r w:rsidRPr="0044281F">
        <w:rPr>
          <w:rFonts w:ascii="Times New Roman" w:eastAsia="SimSun" w:hAnsi="Times New Roman" w:cs="Times New Roman"/>
          <w:iCs/>
          <w:kern w:val="1"/>
          <w:sz w:val="24"/>
          <w:szCs w:val="24"/>
          <w:lang w:eastAsia="hi-IN" w:bidi="hi-IN"/>
        </w:rPr>
        <w:t>można było przekazać</w:t>
      </w:r>
      <w:r w:rsidRPr="0044281F">
        <w:rPr>
          <w:rFonts w:ascii="Times New Roman" w:hAnsi="Times New Roman" w:cs="Times New Roman"/>
          <w:color w:val="000000"/>
          <w:sz w:val="24"/>
          <w:szCs w:val="24"/>
          <w:u w:color="000000"/>
        </w:rPr>
        <w:t xml:space="preserve"> do Starostwa Powiatowego w Zawierciu za pośrednictwem poczty elektronicznej na adres: </w:t>
      </w:r>
      <w:hyperlink r:id="rId5" w:history="1">
        <w:r w:rsidRPr="0044281F">
          <w:rPr>
            <w:rStyle w:val="Hipercze"/>
            <w:rFonts w:ascii="Times New Roman" w:hAnsi="Times New Roman" w:cs="Times New Roman"/>
            <w:color w:val="000000"/>
            <w:sz w:val="24"/>
            <w:szCs w:val="24"/>
            <w:u w:val="none" w:color="000000"/>
          </w:rPr>
          <w:t>sod@zawiercie.powiat.pl</w:t>
        </w:r>
      </w:hyperlink>
      <w:r w:rsidRPr="0044281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44281F">
        <w:rPr>
          <w:rFonts w:ascii="Times New Roman" w:hAnsi="Times New Roman" w:cs="Times New Roman"/>
          <w:color w:val="000000"/>
          <w:sz w:val="24"/>
          <w:szCs w:val="24"/>
          <w:u w:color="000000"/>
        </w:rPr>
        <w:t>elektronicznej skrzynki podawczej oraz drogą korespondencyjną na adres: Starostwo Powiatowe w Zawierciu ul. Sienkiewicza 34, 42-400 Zawiercie lub poprzez złożenie w Punkcie Informacyjnym Starostwa.</w:t>
      </w:r>
    </w:p>
    <w:p w14:paraId="0E5131EE" w14:textId="77777777" w:rsidR="00B417AE" w:rsidRPr="00B417AE" w:rsidRDefault="00B417AE" w:rsidP="00312828">
      <w:pPr>
        <w:widowControl w:val="0"/>
        <w:suppressAutoHyphens/>
        <w:spacing w:after="0" w:line="240" w:lineRule="auto"/>
        <w:ind w:firstLine="454"/>
        <w:jc w:val="both"/>
        <w:rPr>
          <w:rFonts w:ascii="Times New Roman" w:eastAsia="SimSun" w:hAnsi="Times New Roman" w:cs="Times New Roman"/>
          <w:iCs/>
          <w:kern w:val="1"/>
          <w:sz w:val="24"/>
          <w:szCs w:val="24"/>
          <w:lang w:eastAsia="hi-IN" w:bidi="hi-IN"/>
        </w:rPr>
      </w:pPr>
      <w:r w:rsidRPr="00B417AE">
        <w:rPr>
          <w:rFonts w:ascii="Times New Roman" w:eastAsia="SimSun" w:hAnsi="Times New Roman" w:cs="Times New Roman"/>
          <w:iCs/>
          <w:kern w:val="1"/>
          <w:sz w:val="24"/>
          <w:szCs w:val="24"/>
          <w:lang w:eastAsia="hi-IN" w:bidi="hi-IN"/>
        </w:rPr>
        <w:t xml:space="preserve">W toku prowadzonych konsultacji społecznych nie zgłoszono żadnych uwag i opinii. </w:t>
      </w:r>
    </w:p>
    <w:p w14:paraId="635092B3" w14:textId="77777777" w:rsidR="00B417AE" w:rsidRDefault="00B417AE" w:rsidP="00B417AE">
      <w:pPr>
        <w:spacing w:after="0" w:line="36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F6423C" w14:textId="77777777" w:rsidR="00DA7900" w:rsidRDefault="00DA7900" w:rsidP="00B417AE">
      <w:pPr>
        <w:spacing w:after="0" w:line="36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F53739" w14:textId="366F4B11" w:rsidR="00B417AE" w:rsidRPr="00B417AE" w:rsidRDefault="00B417AE" w:rsidP="00B417AE">
      <w:pPr>
        <w:spacing w:after="0" w:line="36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17AE">
        <w:rPr>
          <w:rFonts w:ascii="Times New Roman" w:eastAsia="Times New Roman" w:hAnsi="Times New Roman" w:cs="Times New Roman"/>
          <w:sz w:val="24"/>
          <w:szCs w:val="24"/>
          <w:lang w:eastAsia="pl-PL"/>
        </w:rPr>
        <w:t>STAROSTA</w:t>
      </w:r>
    </w:p>
    <w:p w14:paraId="695475A6" w14:textId="3768A78E" w:rsidR="00B417AE" w:rsidRPr="00B417AE" w:rsidRDefault="00B417AE" w:rsidP="00B417AE">
      <w:pPr>
        <w:spacing w:after="0" w:line="360" w:lineRule="auto"/>
        <w:ind w:left="5664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17A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/-/ </w:t>
      </w:r>
      <w:r w:rsidR="00DA7900">
        <w:rPr>
          <w:rFonts w:ascii="Times New Roman" w:eastAsia="Times New Roman" w:hAnsi="Times New Roman" w:cs="Times New Roman"/>
          <w:sz w:val="24"/>
          <w:szCs w:val="24"/>
          <w:lang w:eastAsia="pl-PL"/>
        </w:rPr>
        <w:t>Teresa Mucha-Popiel</w:t>
      </w:r>
    </w:p>
    <w:p w14:paraId="33F7797F" w14:textId="77777777" w:rsidR="00312828" w:rsidRDefault="00312828" w:rsidP="00312828">
      <w:pPr>
        <w:pStyle w:val="Tytu"/>
        <w:rPr>
          <w:rFonts w:ascii="Times New Roman" w:eastAsia="Times New Roman" w:hAnsi="Times New Roman" w:cs="Times New Roman"/>
          <w:sz w:val="24"/>
        </w:rPr>
      </w:pPr>
    </w:p>
    <w:p w14:paraId="37FCDA59" w14:textId="77777777" w:rsidR="00312828" w:rsidRDefault="00312828" w:rsidP="00312828">
      <w:pPr>
        <w:pStyle w:val="Tytu"/>
        <w:rPr>
          <w:rFonts w:ascii="Times New Roman" w:eastAsia="Times New Roman" w:hAnsi="Times New Roman" w:cs="Times New Roman"/>
          <w:sz w:val="24"/>
        </w:rPr>
      </w:pPr>
    </w:p>
    <w:p w14:paraId="1D34AAAB" w14:textId="77777777" w:rsidR="00312828" w:rsidRDefault="00312828" w:rsidP="00312828">
      <w:pPr>
        <w:pStyle w:val="Tytu"/>
        <w:jc w:val="both"/>
        <w:rPr>
          <w:rFonts w:ascii="Times New Roman" w:hAnsi="Times New Roman"/>
          <w:b w:val="0"/>
          <w:sz w:val="24"/>
        </w:rPr>
      </w:pPr>
    </w:p>
    <w:p w14:paraId="3F8F5DE0" w14:textId="77777777" w:rsidR="003449F1" w:rsidRDefault="003449F1"/>
    <w:sectPr w:rsidR="003449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2A2"/>
    <w:rsid w:val="001002A2"/>
    <w:rsid w:val="001602AE"/>
    <w:rsid w:val="00294FDE"/>
    <w:rsid w:val="003054C9"/>
    <w:rsid w:val="00312828"/>
    <w:rsid w:val="003449F1"/>
    <w:rsid w:val="0044281F"/>
    <w:rsid w:val="00795132"/>
    <w:rsid w:val="007A4E60"/>
    <w:rsid w:val="00AF2729"/>
    <w:rsid w:val="00B417AE"/>
    <w:rsid w:val="00DA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4FEEC"/>
  <w15:chartTrackingRefBased/>
  <w15:docId w15:val="{B20FD5D4-993E-489E-BD90-8910D9AD2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44281F"/>
    <w:rPr>
      <w:color w:val="0000FF"/>
      <w:u w:val="single"/>
    </w:rPr>
  </w:style>
  <w:style w:type="paragraph" w:styleId="Tytu">
    <w:name w:val="Title"/>
    <w:basedOn w:val="Normalny"/>
    <w:link w:val="TytuZnak"/>
    <w:qFormat/>
    <w:rsid w:val="00312828"/>
    <w:pPr>
      <w:spacing w:after="0" w:line="240" w:lineRule="auto"/>
      <w:jc w:val="center"/>
    </w:pPr>
    <w:rPr>
      <w:rFonts w:ascii="Calibri" w:eastAsia="Calibri" w:hAnsi="Calibri"/>
      <w:b/>
      <w:bCs/>
      <w:sz w:val="28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312828"/>
    <w:rPr>
      <w:rFonts w:ascii="Calibri" w:eastAsia="Calibri" w:hAnsi="Calibri"/>
      <w:b/>
      <w:bCs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312828"/>
    <w:pPr>
      <w:spacing w:line="25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97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od@zawiercie.powiat.pl" TargetMode="External"/><Relationship Id="rId4" Type="http://schemas.openxmlformats.org/officeDocument/2006/relationships/hyperlink" Target="file:///C:\\\\Users\\\\abryla\\\\AppData\\\\Local\\\\Temp\\\\pid-12460\\\\www.zawiercie.powia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296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Szczygieł</dc:creator>
  <cp:keywords/>
  <dc:description/>
  <cp:lastModifiedBy>Alicja Kania</cp:lastModifiedBy>
  <cp:revision>3</cp:revision>
  <cp:lastPrinted>2022-06-27T11:48:00Z</cp:lastPrinted>
  <dcterms:created xsi:type="dcterms:W3CDTF">2024-05-14T07:18:00Z</dcterms:created>
  <dcterms:modified xsi:type="dcterms:W3CDTF">2024-05-14T07:21:00Z</dcterms:modified>
</cp:coreProperties>
</file>