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DEC27" w14:textId="159BF315" w:rsidR="00E57122" w:rsidRPr="00C24381" w:rsidRDefault="00E57122" w:rsidP="00871812">
      <w:pPr>
        <w:ind w:right="-1417"/>
        <w:jc w:val="both"/>
        <w:rPr>
          <w:rFonts w:ascii="Verdana" w:hAnsi="Verdana"/>
          <w:sz w:val="20"/>
          <w:szCs w:val="20"/>
        </w:rPr>
      </w:pPr>
      <w:r w:rsidRPr="00C24381"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       </w:t>
      </w:r>
      <w:r w:rsidR="00510E8A" w:rsidRPr="00C24381">
        <w:rPr>
          <w:rFonts w:ascii="Verdana" w:hAnsi="Verdana"/>
          <w:sz w:val="20"/>
          <w:szCs w:val="20"/>
        </w:rPr>
        <w:t xml:space="preserve">           </w:t>
      </w:r>
      <w:r w:rsidR="00EA5979" w:rsidRPr="00C24381">
        <w:rPr>
          <w:rFonts w:ascii="Verdana" w:hAnsi="Verdana"/>
          <w:sz w:val="20"/>
          <w:szCs w:val="20"/>
        </w:rPr>
        <w:t xml:space="preserve">     </w:t>
      </w:r>
      <w:r w:rsidR="00510E8A" w:rsidRPr="00C24381">
        <w:rPr>
          <w:rFonts w:ascii="Verdana" w:hAnsi="Verdana"/>
          <w:sz w:val="20"/>
          <w:szCs w:val="20"/>
        </w:rPr>
        <w:t xml:space="preserve">                                                                        </w:t>
      </w:r>
      <w:r w:rsidR="00994751" w:rsidRPr="00C24381">
        <w:rPr>
          <w:rFonts w:ascii="Verdana" w:hAnsi="Verdana"/>
          <w:sz w:val="20"/>
          <w:szCs w:val="20"/>
        </w:rPr>
        <w:t xml:space="preserve">          </w:t>
      </w:r>
      <w:r w:rsidR="00510E8A" w:rsidRPr="00C24381">
        <w:rPr>
          <w:rFonts w:ascii="Verdana" w:hAnsi="Verdana"/>
          <w:sz w:val="20"/>
          <w:szCs w:val="20"/>
        </w:rPr>
        <w:t xml:space="preserve">   </w:t>
      </w:r>
    </w:p>
    <w:p w14:paraId="1D511B88" w14:textId="77777777" w:rsidR="00E57122" w:rsidRPr="005B5308" w:rsidRDefault="00E57122" w:rsidP="00E57122">
      <w:pPr>
        <w:jc w:val="center"/>
        <w:rPr>
          <w:rFonts w:ascii="Verdana" w:hAnsi="Verdana"/>
          <w:b/>
          <w:sz w:val="20"/>
          <w:szCs w:val="20"/>
        </w:rPr>
      </w:pPr>
      <w:r w:rsidRPr="005B5308">
        <w:rPr>
          <w:rFonts w:ascii="Verdana" w:hAnsi="Verdana"/>
          <w:b/>
          <w:sz w:val="20"/>
          <w:szCs w:val="20"/>
        </w:rPr>
        <w:t>Starosta Zawierciański</w:t>
      </w:r>
    </w:p>
    <w:p w14:paraId="5272BA73" w14:textId="1AFB366B" w:rsidR="00375888" w:rsidRPr="005B5308" w:rsidRDefault="00E57122" w:rsidP="00811758">
      <w:pPr>
        <w:jc w:val="center"/>
        <w:rPr>
          <w:rFonts w:ascii="Verdana" w:hAnsi="Verdana"/>
          <w:b/>
          <w:sz w:val="20"/>
          <w:szCs w:val="20"/>
        </w:rPr>
      </w:pPr>
      <w:r w:rsidRPr="005B5308">
        <w:rPr>
          <w:rFonts w:ascii="Verdana" w:hAnsi="Verdana"/>
          <w:b/>
          <w:sz w:val="20"/>
          <w:szCs w:val="20"/>
        </w:rPr>
        <w:t>wykonujący zadania z zakresu administracji rządowe</w:t>
      </w:r>
      <w:r w:rsidR="00811758" w:rsidRPr="005B5308">
        <w:rPr>
          <w:rFonts w:ascii="Verdana" w:hAnsi="Verdana"/>
          <w:b/>
          <w:sz w:val="20"/>
          <w:szCs w:val="20"/>
        </w:rPr>
        <w:t>j</w:t>
      </w:r>
    </w:p>
    <w:p w14:paraId="2B023CD6" w14:textId="0636325B" w:rsidR="00BE5B22" w:rsidRPr="005B5308" w:rsidRDefault="00E57122" w:rsidP="00696C0F">
      <w:pPr>
        <w:jc w:val="both"/>
        <w:rPr>
          <w:rFonts w:ascii="Verdana" w:hAnsi="Verdana"/>
          <w:sz w:val="20"/>
          <w:szCs w:val="20"/>
        </w:rPr>
      </w:pPr>
      <w:r w:rsidRPr="005B5308">
        <w:rPr>
          <w:rFonts w:ascii="Verdana" w:hAnsi="Verdana"/>
          <w:sz w:val="20"/>
          <w:szCs w:val="20"/>
        </w:rPr>
        <w:t>Działając na podstawie ar</w:t>
      </w:r>
      <w:r w:rsidR="00994751" w:rsidRPr="005B5308">
        <w:rPr>
          <w:rFonts w:ascii="Verdana" w:hAnsi="Verdana"/>
          <w:sz w:val="20"/>
          <w:szCs w:val="20"/>
        </w:rPr>
        <w:t xml:space="preserve">t.35 ust.1 </w:t>
      </w:r>
      <w:r w:rsidR="00DF038F" w:rsidRPr="005B5308">
        <w:rPr>
          <w:rFonts w:ascii="Verdana" w:hAnsi="Verdana"/>
          <w:sz w:val="20"/>
          <w:szCs w:val="20"/>
        </w:rPr>
        <w:t xml:space="preserve">i 2 </w:t>
      </w:r>
      <w:r w:rsidRPr="005B5308">
        <w:rPr>
          <w:rFonts w:ascii="Verdana" w:hAnsi="Verdana"/>
          <w:sz w:val="20"/>
          <w:szCs w:val="20"/>
        </w:rPr>
        <w:t>ustawy z dnia 21 sierpnia 1997</w:t>
      </w:r>
      <w:r w:rsidR="00994751" w:rsidRPr="005B5308">
        <w:rPr>
          <w:rFonts w:ascii="Verdana" w:hAnsi="Verdana"/>
          <w:sz w:val="20"/>
          <w:szCs w:val="20"/>
        </w:rPr>
        <w:t xml:space="preserve"> </w:t>
      </w:r>
      <w:r w:rsidRPr="005B5308">
        <w:rPr>
          <w:rFonts w:ascii="Verdana" w:hAnsi="Verdana"/>
          <w:sz w:val="20"/>
          <w:szCs w:val="20"/>
        </w:rPr>
        <w:t>r</w:t>
      </w:r>
      <w:r w:rsidR="00994751" w:rsidRPr="005B5308">
        <w:rPr>
          <w:rFonts w:ascii="Verdana" w:hAnsi="Verdana"/>
          <w:sz w:val="20"/>
          <w:szCs w:val="20"/>
        </w:rPr>
        <w:t>.</w:t>
      </w:r>
      <w:r w:rsidRPr="005B5308">
        <w:rPr>
          <w:rFonts w:ascii="Verdana" w:hAnsi="Verdana"/>
          <w:sz w:val="20"/>
          <w:szCs w:val="20"/>
        </w:rPr>
        <w:t xml:space="preserve"> o gospodarce nieruchomościami (Dz. U. z </w:t>
      </w:r>
      <w:r w:rsidR="00C325B2" w:rsidRPr="005B5308">
        <w:rPr>
          <w:rFonts w:ascii="Verdana" w:hAnsi="Verdana"/>
          <w:sz w:val="20"/>
          <w:szCs w:val="20"/>
        </w:rPr>
        <w:t>202</w:t>
      </w:r>
      <w:r w:rsidR="008A421A" w:rsidRPr="005B5308">
        <w:rPr>
          <w:rFonts w:ascii="Verdana" w:hAnsi="Verdana"/>
          <w:sz w:val="20"/>
          <w:szCs w:val="20"/>
        </w:rPr>
        <w:t>6</w:t>
      </w:r>
      <w:r w:rsidR="00C325B2" w:rsidRPr="005B5308">
        <w:rPr>
          <w:rFonts w:ascii="Verdana" w:hAnsi="Verdana"/>
          <w:sz w:val="20"/>
          <w:szCs w:val="20"/>
        </w:rPr>
        <w:t xml:space="preserve"> </w:t>
      </w:r>
      <w:r w:rsidRPr="005B5308">
        <w:rPr>
          <w:rFonts w:ascii="Verdana" w:hAnsi="Verdana"/>
          <w:sz w:val="20"/>
          <w:szCs w:val="20"/>
        </w:rPr>
        <w:t>r. poz.</w:t>
      </w:r>
      <w:r w:rsidR="00916B7D" w:rsidRPr="005B5308">
        <w:rPr>
          <w:rFonts w:ascii="Verdana" w:hAnsi="Verdana"/>
          <w:sz w:val="20"/>
          <w:szCs w:val="20"/>
        </w:rPr>
        <w:t xml:space="preserve"> </w:t>
      </w:r>
      <w:r w:rsidR="008A421A" w:rsidRPr="005B5308">
        <w:rPr>
          <w:rFonts w:ascii="Verdana" w:hAnsi="Verdana"/>
          <w:sz w:val="20"/>
          <w:szCs w:val="20"/>
        </w:rPr>
        <w:t>399</w:t>
      </w:r>
      <w:r w:rsidRPr="005B5308">
        <w:rPr>
          <w:rFonts w:ascii="Verdana" w:hAnsi="Verdana"/>
          <w:sz w:val="20"/>
          <w:szCs w:val="20"/>
        </w:rPr>
        <w:t xml:space="preserve">) </w:t>
      </w:r>
      <w:r w:rsidR="00B02DDA" w:rsidRPr="005B5308">
        <w:rPr>
          <w:rFonts w:ascii="Verdana" w:hAnsi="Verdana"/>
          <w:sz w:val="20"/>
          <w:szCs w:val="20"/>
        </w:rPr>
        <w:t>podaje do publicznej wiadomości</w:t>
      </w:r>
      <w:r w:rsidR="00994751" w:rsidRPr="005B5308">
        <w:rPr>
          <w:rFonts w:ascii="Verdana" w:hAnsi="Verdana"/>
          <w:sz w:val="20"/>
          <w:szCs w:val="20"/>
        </w:rPr>
        <w:t>:</w:t>
      </w:r>
    </w:p>
    <w:p w14:paraId="522B4DF0" w14:textId="275C43A5" w:rsidR="00E57122" w:rsidRPr="005B5308" w:rsidRDefault="00510E8A" w:rsidP="00696C0F">
      <w:pPr>
        <w:jc w:val="center"/>
        <w:rPr>
          <w:rFonts w:ascii="Verdana" w:hAnsi="Verdana"/>
          <w:b/>
          <w:sz w:val="20"/>
          <w:szCs w:val="20"/>
        </w:rPr>
      </w:pPr>
      <w:r w:rsidRPr="005B5308">
        <w:rPr>
          <w:rFonts w:ascii="Verdana" w:hAnsi="Verdana"/>
          <w:b/>
          <w:sz w:val="20"/>
          <w:szCs w:val="20"/>
        </w:rPr>
        <w:t>WYKA</w:t>
      </w:r>
      <w:r w:rsidR="00E57122" w:rsidRPr="005B5308">
        <w:rPr>
          <w:rFonts w:ascii="Verdana" w:hAnsi="Verdana"/>
          <w:b/>
          <w:sz w:val="20"/>
          <w:szCs w:val="20"/>
        </w:rPr>
        <w:t>Z</w:t>
      </w:r>
      <w:r w:rsidRPr="005B5308">
        <w:rPr>
          <w:rFonts w:ascii="Verdana" w:hAnsi="Verdana"/>
          <w:b/>
          <w:sz w:val="20"/>
          <w:szCs w:val="20"/>
        </w:rPr>
        <w:t xml:space="preserve"> NIERUCHOMOŚCI SKARBU PAŃSTWA PRZEZNACZONYCH DO </w:t>
      </w:r>
      <w:r w:rsidR="00AC0E3E" w:rsidRPr="005B5308">
        <w:rPr>
          <w:rFonts w:ascii="Verdana" w:hAnsi="Verdana"/>
          <w:b/>
          <w:sz w:val="20"/>
          <w:szCs w:val="20"/>
        </w:rPr>
        <w:t>SPRZEDAŻY</w:t>
      </w:r>
      <w:r w:rsidR="004D4CA5" w:rsidRPr="005B5308">
        <w:rPr>
          <w:rFonts w:ascii="Verdana" w:hAnsi="Verdana"/>
          <w:b/>
          <w:sz w:val="20"/>
          <w:szCs w:val="20"/>
        </w:rPr>
        <w:t xml:space="preserve"> </w:t>
      </w:r>
      <w:r w:rsidR="00B02DDA" w:rsidRPr="005B5308">
        <w:rPr>
          <w:rFonts w:ascii="Verdana" w:hAnsi="Verdana"/>
          <w:b/>
          <w:sz w:val="20"/>
          <w:szCs w:val="20"/>
        </w:rPr>
        <w:t xml:space="preserve">W TRYBIE BEZPRZETARGOWYM </w:t>
      </w:r>
      <w:r w:rsidR="004D4CA5" w:rsidRPr="005B5308">
        <w:rPr>
          <w:rFonts w:ascii="Verdana" w:hAnsi="Verdana"/>
          <w:b/>
          <w:sz w:val="20"/>
          <w:szCs w:val="20"/>
        </w:rPr>
        <w:t>NA RZECZ UŻYTKOWNIKA</w:t>
      </w:r>
      <w:r w:rsidR="00811758" w:rsidRPr="005B5308">
        <w:rPr>
          <w:rFonts w:ascii="Verdana" w:hAnsi="Verdana"/>
          <w:b/>
          <w:sz w:val="20"/>
          <w:szCs w:val="20"/>
        </w:rPr>
        <w:t xml:space="preserve"> </w:t>
      </w:r>
      <w:r w:rsidR="004D4CA5" w:rsidRPr="005B5308">
        <w:rPr>
          <w:rFonts w:ascii="Verdana" w:hAnsi="Verdana"/>
          <w:b/>
          <w:sz w:val="20"/>
          <w:szCs w:val="20"/>
        </w:rPr>
        <w:t>WIECZYSTEGO</w:t>
      </w:r>
    </w:p>
    <w:tbl>
      <w:tblPr>
        <w:tblStyle w:val="Tabela-Siatka"/>
        <w:tblW w:w="15593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268"/>
        <w:gridCol w:w="3544"/>
        <w:gridCol w:w="4394"/>
        <w:gridCol w:w="2410"/>
        <w:gridCol w:w="2977"/>
      </w:tblGrid>
      <w:tr w:rsidR="00CB26A8" w:rsidRPr="005B5308" w14:paraId="398AEB39" w14:textId="77777777" w:rsidTr="005B5308">
        <w:trPr>
          <w:trHeight w:val="73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D5812" w14:textId="61F64A11" w:rsidR="00CB26A8" w:rsidRPr="005B5308" w:rsidRDefault="00CB26A8" w:rsidP="00375888">
            <w:pPr>
              <w:jc w:val="center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  <w:r w:rsidRPr="005B5308">
              <w:rPr>
                <w:rFonts w:ascii="Verdana" w:hAnsi="Verdana"/>
                <w:b/>
                <w:sz w:val="20"/>
                <w:szCs w:val="20"/>
                <w:lang w:eastAsia="en-US"/>
              </w:rPr>
              <w:t>Położenie nieruchomości, oznaczenie wg katastru i księgi wieczystej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558C2" w14:textId="77777777" w:rsidR="00CB26A8" w:rsidRPr="005B5308" w:rsidRDefault="00CB26A8" w:rsidP="00375888">
            <w:pPr>
              <w:jc w:val="center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</w:p>
          <w:p w14:paraId="000AB131" w14:textId="77777777" w:rsidR="00CB26A8" w:rsidRPr="005B5308" w:rsidRDefault="00CB26A8" w:rsidP="00375888">
            <w:pPr>
              <w:jc w:val="center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</w:p>
          <w:p w14:paraId="6137DE59" w14:textId="372ACD17" w:rsidR="00CB26A8" w:rsidRPr="005B5308" w:rsidRDefault="00CB26A8" w:rsidP="00375888">
            <w:pPr>
              <w:jc w:val="center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  <w:r w:rsidRPr="005B5308">
              <w:rPr>
                <w:rFonts w:ascii="Verdana" w:hAnsi="Verdana"/>
                <w:b/>
                <w:sz w:val="20"/>
                <w:szCs w:val="20"/>
                <w:lang w:eastAsia="en-US"/>
              </w:rPr>
              <w:t>Opis nieruchomości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14BE" w14:textId="77777777" w:rsidR="007A2CDE" w:rsidRPr="005B5308" w:rsidRDefault="007A2CDE" w:rsidP="00375888">
            <w:pPr>
              <w:jc w:val="center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</w:p>
          <w:p w14:paraId="55881E11" w14:textId="77777777" w:rsidR="007A2CDE" w:rsidRPr="005B5308" w:rsidRDefault="007A2CDE" w:rsidP="00375888">
            <w:pPr>
              <w:jc w:val="center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</w:p>
          <w:p w14:paraId="105F9AC9" w14:textId="0D717AFE" w:rsidR="00CB26A8" w:rsidRPr="005B5308" w:rsidRDefault="00CB26A8" w:rsidP="00375888">
            <w:pPr>
              <w:jc w:val="center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  <w:r w:rsidRPr="005B5308">
              <w:rPr>
                <w:rFonts w:ascii="Verdana" w:hAnsi="Verdana"/>
                <w:b/>
                <w:sz w:val="20"/>
                <w:szCs w:val="20"/>
                <w:lang w:eastAsia="en-US"/>
              </w:rPr>
              <w:t>Przeznaczenie i sposób jej zagospodarowania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044A" w14:textId="77777777" w:rsidR="00486B49" w:rsidRPr="005B5308" w:rsidRDefault="00486B49" w:rsidP="00375888">
            <w:pPr>
              <w:jc w:val="center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</w:p>
          <w:p w14:paraId="39C9932F" w14:textId="77777777" w:rsidR="00486B49" w:rsidRPr="005B5308" w:rsidRDefault="00486B49" w:rsidP="00375888">
            <w:pPr>
              <w:jc w:val="center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</w:p>
          <w:p w14:paraId="683113B4" w14:textId="708858F5" w:rsidR="00CB26A8" w:rsidRPr="005B5308" w:rsidRDefault="00CB26A8" w:rsidP="00375888">
            <w:pPr>
              <w:jc w:val="center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  <w:r w:rsidRPr="005B5308">
              <w:rPr>
                <w:rFonts w:ascii="Verdana" w:hAnsi="Verdana"/>
                <w:b/>
                <w:sz w:val="20"/>
                <w:szCs w:val="20"/>
                <w:lang w:eastAsia="en-US"/>
              </w:rPr>
              <w:t>Cena</w:t>
            </w:r>
          </w:p>
          <w:p w14:paraId="6D5BC9A9" w14:textId="1FD5CD48" w:rsidR="00CB26A8" w:rsidRPr="005B5308" w:rsidRDefault="00CB26A8" w:rsidP="00375888">
            <w:pPr>
              <w:jc w:val="center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  <w:r w:rsidRPr="005B5308">
              <w:rPr>
                <w:rFonts w:ascii="Verdana" w:hAnsi="Verdana"/>
                <w:b/>
                <w:sz w:val="20"/>
                <w:szCs w:val="20"/>
                <w:lang w:eastAsia="en-US"/>
              </w:rPr>
              <w:t>nieruchomości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7BB7" w14:textId="77777777" w:rsidR="00CB26A8" w:rsidRPr="005B5308" w:rsidRDefault="00CB26A8" w:rsidP="00375888">
            <w:pPr>
              <w:jc w:val="center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</w:p>
          <w:p w14:paraId="47C05BB4" w14:textId="1E6BC3E9" w:rsidR="00CB26A8" w:rsidRPr="005B5308" w:rsidRDefault="00CB26A8" w:rsidP="00375888">
            <w:pPr>
              <w:jc w:val="center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  <w:r w:rsidRPr="005B5308">
              <w:rPr>
                <w:rFonts w:ascii="Verdana" w:hAnsi="Verdana"/>
                <w:b/>
                <w:sz w:val="20"/>
                <w:szCs w:val="20"/>
                <w:lang w:eastAsia="en-US"/>
              </w:rPr>
              <w:t>Informacje</w:t>
            </w:r>
          </w:p>
        </w:tc>
      </w:tr>
      <w:tr w:rsidR="00CB26A8" w:rsidRPr="005B5308" w14:paraId="3481EBCF" w14:textId="77777777" w:rsidTr="005B5308">
        <w:trPr>
          <w:trHeight w:val="447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B397" w14:textId="77777777" w:rsidR="00CB26A8" w:rsidRPr="005B5308" w:rsidRDefault="00CB26A8" w:rsidP="00F92B71">
            <w:pPr>
              <w:jc w:val="both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</w:p>
          <w:p w14:paraId="29A0CDDF" w14:textId="20A2ACE2" w:rsidR="00CB26A8" w:rsidRPr="005B5308" w:rsidRDefault="008A421A" w:rsidP="00F92B71">
            <w:pPr>
              <w:jc w:val="both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  <w:r w:rsidRPr="005B5308">
              <w:rPr>
                <w:rFonts w:ascii="Verdana" w:hAnsi="Verdana"/>
                <w:b/>
                <w:sz w:val="20"/>
                <w:szCs w:val="20"/>
                <w:lang w:eastAsia="en-US"/>
              </w:rPr>
              <w:t>ZAWIERCIE</w:t>
            </w:r>
          </w:p>
          <w:p w14:paraId="66A435BA" w14:textId="199BEBC2" w:rsidR="00CB26A8" w:rsidRPr="005B5308" w:rsidRDefault="00CB26A8" w:rsidP="00F92B71">
            <w:pPr>
              <w:jc w:val="both"/>
              <w:rPr>
                <w:rFonts w:ascii="Verdana" w:hAnsi="Verdana"/>
                <w:bCs/>
                <w:sz w:val="20"/>
                <w:szCs w:val="20"/>
                <w:lang w:eastAsia="en-US"/>
              </w:rPr>
            </w:pPr>
            <w:r w:rsidRPr="005B5308">
              <w:rPr>
                <w:rFonts w:ascii="Verdana" w:hAnsi="Verdana"/>
                <w:bCs/>
                <w:sz w:val="20"/>
                <w:szCs w:val="20"/>
                <w:lang w:eastAsia="en-US"/>
              </w:rPr>
              <w:t xml:space="preserve">Obręb </w:t>
            </w:r>
            <w:r w:rsidR="008A421A" w:rsidRPr="005B5308">
              <w:rPr>
                <w:rFonts w:ascii="Verdana" w:hAnsi="Verdana"/>
                <w:bCs/>
                <w:sz w:val="20"/>
                <w:szCs w:val="20"/>
                <w:lang w:eastAsia="en-US"/>
              </w:rPr>
              <w:t>Zawiercie</w:t>
            </w:r>
          </w:p>
          <w:p w14:paraId="7EE92701" w14:textId="599815E4" w:rsidR="00EE4835" w:rsidRPr="005B5308" w:rsidRDefault="00EE4835" w:rsidP="00F92B71">
            <w:pPr>
              <w:jc w:val="both"/>
              <w:rPr>
                <w:rFonts w:ascii="Verdana" w:hAnsi="Verdana"/>
                <w:bCs/>
                <w:sz w:val="20"/>
                <w:szCs w:val="20"/>
                <w:lang w:eastAsia="en-US"/>
              </w:rPr>
            </w:pPr>
            <w:r w:rsidRPr="005B5308">
              <w:rPr>
                <w:rFonts w:ascii="Verdana" w:hAnsi="Verdana"/>
                <w:bCs/>
                <w:sz w:val="20"/>
                <w:szCs w:val="20"/>
                <w:lang w:eastAsia="en-US"/>
              </w:rPr>
              <w:t xml:space="preserve">ulica </w:t>
            </w:r>
            <w:r w:rsidR="00F92B71" w:rsidRPr="005B5308">
              <w:rPr>
                <w:rFonts w:ascii="Verdana" w:hAnsi="Verdana"/>
                <w:bCs/>
                <w:sz w:val="20"/>
                <w:szCs w:val="20"/>
                <w:lang w:eastAsia="en-US"/>
              </w:rPr>
              <w:t>Obrońców Poczty Gdańskiej</w:t>
            </w:r>
          </w:p>
          <w:p w14:paraId="707E3BEA" w14:textId="3145D7FF" w:rsidR="00EE4835" w:rsidRPr="005B5308" w:rsidRDefault="00811758" w:rsidP="00F92B71">
            <w:pPr>
              <w:jc w:val="both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  <w:r w:rsidRPr="005B5308">
              <w:rPr>
                <w:rFonts w:ascii="Verdana" w:hAnsi="Verdana"/>
                <w:b/>
                <w:sz w:val="20"/>
                <w:szCs w:val="20"/>
                <w:lang w:eastAsia="en-US"/>
              </w:rPr>
              <w:t>dz. nr ew.</w:t>
            </w:r>
            <w:r w:rsidR="00EE4835" w:rsidRPr="005B5308">
              <w:rPr>
                <w:rFonts w:ascii="Verdana" w:hAnsi="Verdana"/>
                <w:b/>
                <w:sz w:val="20"/>
                <w:szCs w:val="20"/>
                <w:lang w:eastAsia="en-US"/>
              </w:rPr>
              <w:t>:</w:t>
            </w:r>
            <w:r w:rsidRPr="005B5308">
              <w:rPr>
                <w:rFonts w:ascii="Verdana" w:hAnsi="Verdana"/>
                <w:b/>
                <w:sz w:val="20"/>
                <w:szCs w:val="20"/>
                <w:lang w:eastAsia="en-US"/>
              </w:rPr>
              <w:t xml:space="preserve"> </w:t>
            </w:r>
            <w:r w:rsidR="00F92B71" w:rsidRPr="005B5308">
              <w:rPr>
                <w:rFonts w:ascii="Verdana" w:hAnsi="Verdana"/>
                <w:b/>
                <w:sz w:val="20"/>
                <w:szCs w:val="20"/>
                <w:lang w:eastAsia="en-US"/>
              </w:rPr>
              <w:t>6/62</w:t>
            </w:r>
            <w:r w:rsidR="00CB26A8" w:rsidRPr="005B5308">
              <w:rPr>
                <w:rFonts w:ascii="Verdana" w:hAnsi="Verdana"/>
                <w:b/>
                <w:sz w:val="20"/>
                <w:szCs w:val="20"/>
                <w:lang w:eastAsia="en-US"/>
              </w:rPr>
              <w:t>,</w:t>
            </w:r>
            <w:r w:rsidR="00E832E2" w:rsidRPr="005B5308">
              <w:rPr>
                <w:rFonts w:ascii="Verdana" w:hAnsi="Verdana"/>
                <w:b/>
                <w:sz w:val="20"/>
                <w:szCs w:val="20"/>
                <w:lang w:eastAsia="en-US"/>
              </w:rPr>
              <w:t xml:space="preserve"> km </w:t>
            </w:r>
            <w:r w:rsidR="00F92B71" w:rsidRPr="005B5308">
              <w:rPr>
                <w:rFonts w:ascii="Verdana" w:hAnsi="Verdana"/>
                <w:b/>
                <w:sz w:val="20"/>
                <w:szCs w:val="20"/>
                <w:lang w:eastAsia="en-US"/>
              </w:rPr>
              <w:t>64</w:t>
            </w:r>
            <w:r w:rsidR="004472C5" w:rsidRPr="005B5308">
              <w:rPr>
                <w:rFonts w:ascii="Verdana" w:hAnsi="Verdana"/>
                <w:b/>
                <w:sz w:val="20"/>
                <w:szCs w:val="20"/>
                <w:lang w:eastAsia="en-US"/>
              </w:rPr>
              <w:t xml:space="preserve"> </w:t>
            </w:r>
            <w:r w:rsidR="00EE4835" w:rsidRPr="005B5308">
              <w:rPr>
                <w:rFonts w:ascii="Verdana" w:hAnsi="Verdana"/>
                <w:bCs/>
                <w:sz w:val="20"/>
                <w:szCs w:val="20"/>
                <w:lang w:eastAsia="en-US"/>
              </w:rPr>
              <w:t>o</w:t>
            </w:r>
            <w:r w:rsidR="00EE4835" w:rsidRPr="005B5308">
              <w:rPr>
                <w:rFonts w:ascii="Verdana" w:hAnsi="Verdana"/>
                <w:b/>
                <w:sz w:val="20"/>
                <w:szCs w:val="20"/>
                <w:lang w:eastAsia="en-US"/>
              </w:rPr>
              <w:t xml:space="preserve"> </w:t>
            </w:r>
            <w:r w:rsidR="00EE4835" w:rsidRPr="005B5308">
              <w:rPr>
                <w:rFonts w:ascii="Verdana" w:hAnsi="Verdana"/>
                <w:bCs/>
                <w:sz w:val="20"/>
                <w:szCs w:val="20"/>
                <w:lang w:eastAsia="en-US"/>
              </w:rPr>
              <w:t>pow. 0,</w:t>
            </w:r>
            <w:r w:rsidR="00F92B71" w:rsidRPr="005B5308">
              <w:rPr>
                <w:rFonts w:ascii="Verdana" w:hAnsi="Verdana"/>
                <w:bCs/>
                <w:sz w:val="20"/>
                <w:szCs w:val="20"/>
                <w:lang w:eastAsia="en-US"/>
              </w:rPr>
              <w:t>0231</w:t>
            </w:r>
            <w:r w:rsidR="00EE4835" w:rsidRPr="005B5308">
              <w:rPr>
                <w:rFonts w:ascii="Verdana" w:hAnsi="Verdana"/>
                <w:bCs/>
                <w:sz w:val="20"/>
                <w:szCs w:val="20"/>
                <w:lang w:eastAsia="en-US"/>
              </w:rPr>
              <w:t xml:space="preserve"> ha</w:t>
            </w:r>
            <w:r w:rsidR="00F92B71" w:rsidRPr="005B5308">
              <w:rPr>
                <w:rFonts w:ascii="Verdana" w:hAnsi="Verdana"/>
                <w:bCs/>
                <w:sz w:val="20"/>
                <w:szCs w:val="20"/>
                <w:lang w:eastAsia="en-US"/>
              </w:rPr>
              <w:t xml:space="preserve"> oraz</w:t>
            </w:r>
            <w:r w:rsidR="00F92B71" w:rsidRPr="005B5308">
              <w:rPr>
                <w:rFonts w:ascii="Verdana" w:hAnsi="Verdana"/>
                <w:b/>
                <w:sz w:val="20"/>
                <w:szCs w:val="20"/>
                <w:lang w:eastAsia="en-US"/>
              </w:rPr>
              <w:t xml:space="preserve"> 6/147, km 64 </w:t>
            </w:r>
            <w:r w:rsidR="00F92B71" w:rsidRPr="005B5308">
              <w:rPr>
                <w:rFonts w:ascii="Verdana" w:hAnsi="Verdana"/>
                <w:bCs/>
                <w:sz w:val="20"/>
                <w:szCs w:val="20"/>
                <w:lang w:eastAsia="en-US"/>
              </w:rPr>
              <w:t xml:space="preserve">o pow. 0,7400 ha </w:t>
            </w:r>
            <w:r w:rsidR="00EE4835" w:rsidRPr="005B5308">
              <w:rPr>
                <w:rFonts w:ascii="Verdana" w:hAnsi="Verdana"/>
                <w:bCs/>
                <w:sz w:val="20"/>
                <w:szCs w:val="20"/>
                <w:lang w:eastAsia="en-US"/>
              </w:rPr>
              <w:t>dla któr</w:t>
            </w:r>
            <w:r w:rsidR="00F92B71" w:rsidRPr="005B5308">
              <w:rPr>
                <w:rFonts w:ascii="Verdana" w:hAnsi="Verdana"/>
                <w:bCs/>
                <w:sz w:val="20"/>
                <w:szCs w:val="20"/>
                <w:lang w:eastAsia="en-US"/>
              </w:rPr>
              <w:t>ych</w:t>
            </w:r>
            <w:r w:rsidR="00EE4835" w:rsidRPr="005B5308">
              <w:rPr>
                <w:rFonts w:ascii="Verdana" w:hAnsi="Verdana"/>
                <w:bCs/>
                <w:sz w:val="20"/>
                <w:szCs w:val="20"/>
                <w:lang w:eastAsia="en-US"/>
              </w:rPr>
              <w:t xml:space="preserve"> Sąd Rejonowy</w:t>
            </w:r>
            <w:r w:rsidR="00F92B71" w:rsidRPr="005B5308">
              <w:rPr>
                <w:rFonts w:ascii="Verdana" w:hAnsi="Verdana"/>
                <w:bCs/>
                <w:sz w:val="20"/>
                <w:szCs w:val="20"/>
                <w:lang w:eastAsia="en-US"/>
              </w:rPr>
              <w:t xml:space="preserve"> </w:t>
            </w:r>
            <w:r w:rsidR="00EE4835" w:rsidRPr="005B5308">
              <w:rPr>
                <w:rFonts w:ascii="Verdana" w:hAnsi="Verdana"/>
                <w:bCs/>
                <w:sz w:val="20"/>
                <w:szCs w:val="20"/>
                <w:lang w:eastAsia="en-US"/>
              </w:rPr>
              <w:t>w</w:t>
            </w:r>
            <w:r w:rsidR="00F92B71" w:rsidRPr="005B5308">
              <w:rPr>
                <w:rFonts w:ascii="Verdana" w:hAnsi="Verdana"/>
                <w:bCs/>
                <w:sz w:val="20"/>
                <w:szCs w:val="20"/>
                <w:lang w:eastAsia="en-US"/>
              </w:rPr>
              <w:t> </w:t>
            </w:r>
            <w:r w:rsidR="00EE4835" w:rsidRPr="005B5308">
              <w:rPr>
                <w:rFonts w:ascii="Verdana" w:hAnsi="Verdana"/>
                <w:bCs/>
                <w:sz w:val="20"/>
                <w:szCs w:val="20"/>
                <w:lang w:eastAsia="en-US"/>
              </w:rPr>
              <w:t>Zawierciu prowadzi księgę wieczystą nr</w:t>
            </w:r>
          </w:p>
          <w:p w14:paraId="7C4C4BF8" w14:textId="53B86545" w:rsidR="00EE4835" w:rsidRPr="005B5308" w:rsidRDefault="00EE4835" w:rsidP="00F92B71">
            <w:pPr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  <w:r w:rsidRPr="005B5308">
              <w:rPr>
                <w:rFonts w:ascii="Verdana" w:hAnsi="Verdana"/>
                <w:sz w:val="20"/>
                <w:szCs w:val="20"/>
                <w:lang w:eastAsia="en-US"/>
              </w:rPr>
              <w:t>CZ1Z/</w:t>
            </w:r>
            <w:r w:rsidR="00F92B71" w:rsidRPr="005B5308">
              <w:rPr>
                <w:rFonts w:ascii="Verdana" w:hAnsi="Verdana"/>
                <w:sz w:val="20"/>
                <w:szCs w:val="20"/>
                <w:lang w:eastAsia="en-US"/>
              </w:rPr>
              <w:t>XXXXXXXX/X</w:t>
            </w:r>
          </w:p>
          <w:p w14:paraId="2EEC5F14" w14:textId="1B8CE519" w:rsidR="00CB26A8" w:rsidRPr="005B5308" w:rsidRDefault="00CB26A8" w:rsidP="00F92B71">
            <w:pPr>
              <w:jc w:val="both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1078" w14:textId="7FD4C5A8" w:rsidR="00613D69" w:rsidRPr="005B5308" w:rsidRDefault="00CB26A8" w:rsidP="00613D69">
            <w:pPr>
              <w:jc w:val="both"/>
              <w:rPr>
                <w:rFonts w:ascii="Verdana" w:hAnsi="Verdana"/>
                <w:color w:val="3D3D3D"/>
                <w:sz w:val="20"/>
                <w:szCs w:val="20"/>
                <w:shd w:val="clear" w:color="auto" w:fill="FFFFFF"/>
              </w:rPr>
            </w:pPr>
            <w:r w:rsidRPr="005B5308">
              <w:rPr>
                <w:rFonts w:ascii="Verdana" w:hAnsi="Verdana"/>
                <w:sz w:val="20"/>
                <w:szCs w:val="20"/>
                <w:lang w:eastAsia="en-US"/>
              </w:rPr>
              <w:t>Nieruchomoś</w:t>
            </w:r>
            <w:r w:rsidR="00E92326" w:rsidRPr="005B5308">
              <w:rPr>
                <w:rFonts w:ascii="Verdana" w:hAnsi="Verdana"/>
                <w:sz w:val="20"/>
                <w:szCs w:val="20"/>
                <w:lang w:eastAsia="en-US"/>
              </w:rPr>
              <w:t xml:space="preserve">ć </w:t>
            </w:r>
            <w:r w:rsidRPr="005B5308">
              <w:rPr>
                <w:rFonts w:ascii="Verdana" w:hAnsi="Verdana"/>
                <w:sz w:val="20"/>
                <w:szCs w:val="20"/>
                <w:lang w:eastAsia="en-US"/>
              </w:rPr>
              <w:t>zabudowa</w:t>
            </w:r>
            <w:r w:rsidR="00792DC0" w:rsidRPr="005B5308">
              <w:rPr>
                <w:rFonts w:ascii="Verdana" w:hAnsi="Verdana"/>
                <w:sz w:val="20"/>
                <w:szCs w:val="20"/>
                <w:lang w:eastAsia="en-US"/>
              </w:rPr>
              <w:t>n</w:t>
            </w:r>
            <w:r w:rsidR="00E92326" w:rsidRPr="005B5308">
              <w:rPr>
                <w:rFonts w:ascii="Verdana" w:hAnsi="Verdana"/>
                <w:sz w:val="20"/>
                <w:szCs w:val="20"/>
                <w:lang w:eastAsia="en-US"/>
              </w:rPr>
              <w:t>a</w:t>
            </w:r>
            <w:r w:rsidRPr="005B5308">
              <w:rPr>
                <w:rFonts w:ascii="Verdana" w:hAnsi="Verdana"/>
                <w:sz w:val="20"/>
                <w:szCs w:val="20"/>
                <w:lang w:eastAsia="en-US"/>
              </w:rPr>
              <w:t xml:space="preserve"> budynk</w:t>
            </w:r>
            <w:r w:rsidR="00E82698" w:rsidRPr="005B5308">
              <w:rPr>
                <w:rFonts w:ascii="Verdana" w:hAnsi="Verdana"/>
                <w:sz w:val="20"/>
                <w:szCs w:val="20"/>
                <w:lang w:eastAsia="en-US"/>
              </w:rPr>
              <w:t>ami</w:t>
            </w:r>
            <w:r w:rsidR="00183F45" w:rsidRPr="005B5308">
              <w:rPr>
                <w:rFonts w:ascii="Verdana" w:hAnsi="Verdana"/>
                <w:sz w:val="20"/>
                <w:szCs w:val="20"/>
                <w:lang w:eastAsia="en-US"/>
              </w:rPr>
              <w:t xml:space="preserve"> niemieszkalnymi -</w:t>
            </w:r>
            <w:r w:rsidR="00E82698" w:rsidRPr="005B5308">
              <w:rPr>
                <w:rFonts w:ascii="Verdana" w:hAnsi="Verdana"/>
                <w:sz w:val="20"/>
                <w:szCs w:val="20"/>
                <w:lang w:eastAsia="en-US"/>
              </w:rPr>
              <w:t xml:space="preserve"> </w:t>
            </w:r>
            <w:r w:rsidR="00183F45" w:rsidRPr="005B5308">
              <w:rPr>
                <w:rFonts w:ascii="Verdana" w:hAnsi="Verdana"/>
                <w:sz w:val="20"/>
                <w:szCs w:val="20"/>
                <w:lang w:eastAsia="en-US"/>
              </w:rPr>
              <w:t xml:space="preserve">biurowo </w:t>
            </w:r>
            <w:r w:rsidR="00613D69" w:rsidRPr="005B5308">
              <w:rPr>
                <w:rFonts w:ascii="Verdana" w:hAnsi="Verdana"/>
                <w:sz w:val="20"/>
                <w:szCs w:val="20"/>
                <w:lang w:eastAsia="en-US"/>
              </w:rPr>
              <w:t>–</w:t>
            </w:r>
            <w:r w:rsidR="00183F45" w:rsidRPr="005B5308">
              <w:rPr>
                <w:rFonts w:ascii="Verdana" w:hAnsi="Verdana"/>
                <w:sz w:val="20"/>
                <w:szCs w:val="20"/>
                <w:lang w:eastAsia="en-US"/>
              </w:rPr>
              <w:t xml:space="preserve"> magazynowymi</w:t>
            </w:r>
            <w:r w:rsidR="00613D69" w:rsidRPr="005B5308">
              <w:rPr>
                <w:rFonts w:ascii="Verdana" w:hAnsi="Verdana"/>
                <w:sz w:val="20"/>
                <w:szCs w:val="20"/>
                <w:lang w:eastAsia="en-US"/>
              </w:rPr>
              <w:t xml:space="preserve"> </w:t>
            </w:r>
            <w:r w:rsidR="00613D69" w:rsidRPr="005B5308">
              <w:rPr>
                <w:rFonts w:ascii="Verdana" w:hAnsi="Verdana"/>
                <w:color w:val="3D3D3D"/>
                <w:sz w:val="20"/>
                <w:szCs w:val="20"/>
                <w:shd w:val="clear" w:color="auto" w:fill="FFFFFF"/>
              </w:rPr>
              <w:t>stanowiącymi odrębny przedmiot własności.</w:t>
            </w:r>
          </w:p>
          <w:p w14:paraId="2DFFCDE6" w14:textId="6DE2AB79" w:rsidR="00CB26A8" w:rsidRPr="005B5308" w:rsidRDefault="00A65293" w:rsidP="00A65293">
            <w:pPr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  <w:r w:rsidRPr="005B5308">
              <w:rPr>
                <w:rFonts w:ascii="Verdana" w:hAnsi="Verdana"/>
                <w:sz w:val="20"/>
                <w:szCs w:val="20"/>
                <w:lang w:eastAsia="en-US"/>
              </w:rPr>
              <w:t xml:space="preserve">Dojazd do działek realizowany jest przez drogi wewnętrzne o nawierzchni asfaltowej. Nieruchomość </w:t>
            </w:r>
            <w:r w:rsidR="00CB26A8" w:rsidRPr="005B5308">
              <w:rPr>
                <w:rFonts w:ascii="Verdana" w:hAnsi="Verdana"/>
                <w:sz w:val="20"/>
                <w:szCs w:val="20"/>
                <w:lang w:eastAsia="en-US"/>
              </w:rPr>
              <w:t>stanowi własność Skarbu Państwa i pozostaj</w:t>
            </w:r>
            <w:r w:rsidR="002D3393">
              <w:rPr>
                <w:rFonts w:ascii="Verdana" w:hAnsi="Verdana"/>
                <w:sz w:val="20"/>
                <w:szCs w:val="20"/>
                <w:lang w:eastAsia="en-US"/>
              </w:rPr>
              <w:t>e</w:t>
            </w:r>
            <w:r w:rsidRPr="005B5308">
              <w:rPr>
                <w:rFonts w:ascii="Verdana" w:hAnsi="Verdana"/>
                <w:sz w:val="20"/>
                <w:szCs w:val="20"/>
                <w:lang w:eastAsia="en-US"/>
              </w:rPr>
              <w:t xml:space="preserve"> w </w:t>
            </w:r>
            <w:r w:rsidR="00CB26A8" w:rsidRPr="005B5308">
              <w:rPr>
                <w:rFonts w:ascii="Verdana" w:hAnsi="Verdana"/>
                <w:sz w:val="20"/>
                <w:szCs w:val="20"/>
                <w:lang w:eastAsia="en-US"/>
              </w:rPr>
              <w:t>użytkowaniu wieczystym do dnia 05.12.2089 r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66648" w14:textId="516F51D7" w:rsidR="005B5308" w:rsidRDefault="005B5308" w:rsidP="00924CA8">
            <w:pPr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  <w:r w:rsidRPr="005B5308">
              <w:rPr>
                <w:rFonts w:ascii="Verdana" w:hAnsi="Verdana"/>
                <w:sz w:val="20"/>
                <w:szCs w:val="20"/>
                <w:lang w:eastAsia="en-US"/>
              </w:rPr>
              <w:t>Zgodnie z Uchwałą LII/499/18 Rady Miejskiej w Zawierciu z dnia 28.03.2018 r. w sprawie uchwalenia miejscowego planu zagospodarowania przestrzennego miasta Zawiercie dla obszarów obejmujących część południowo-zachodnią i śródmieście-etap II zmienioną w części tekstowej uchwałą nr X/180/25 Rady Miejskiej W Zawierciu z dnia 29.01.2025 r.</w:t>
            </w:r>
            <w:r w:rsidRPr="005B5308">
              <w:rPr>
                <w:sz w:val="20"/>
                <w:szCs w:val="20"/>
                <w:lang w:eastAsia="en-US"/>
              </w:rPr>
              <w:t xml:space="preserve"> </w:t>
            </w:r>
            <w:r w:rsidRPr="005B5308">
              <w:rPr>
                <w:rFonts w:ascii="Verdana" w:hAnsi="Verdana"/>
                <w:sz w:val="20"/>
                <w:szCs w:val="20"/>
                <w:lang w:eastAsia="en-US"/>
              </w:rPr>
              <w:t>działki o nr ew:</w:t>
            </w:r>
          </w:p>
          <w:p w14:paraId="3C68F7A2" w14:textId="77777777" w:rsidR="005B5308" w:rsidRDefault="00924CA8" w:rsidP="00924CA8">
            <w:pPr>
              <w:jc w:val="both"/>
              <w:rPr>
                <w:rFonts w:ascii="Verdana" w:hAnsi="Verdana"/>
                <w:b/>
                <w:bCs/>
                <w:sz w:val="20"/>
                <w:szCs w:val="20"/>
                <w:lang w:eastAsia="en-US"/>
              </w:rPr>
            </w:pPr>
            <w:r w:rsidRPr="005B5308">
              <w:rPr>
                <w:rFonts w:ascii="Verdana" w:hAnsi="Verdana"/>
                <w:b/>
                <w:bCs/>
                <w:sz w:val="20"/>
                <w:szCs w:val="20"/>
                <w:lang w:eastAsia="en-US"/>
              </w:rPr>
              <w:t xml:space="preserve">6/62, km 64 </w:t>
            </w:r>
            <w:r w:rsidRPr="005B5308">
              <w:rPr>
                <w:rFonts w:ascii="Verdana" w:hAnsi="Verdana"/>
                <w:sz w:val="20"/>
                <w:szCs w:val="20"/>
                <w:lang w:eastAsia="en-US"/>
              </w:rPr>
              <w:t>położona jest na terenie</w:t>
            </w:r>
            <w:r w:rsidRPr="005B5308">
              <w:rPr>
                <w:rFonts w:ascii="Verdana" w:hAnsi="Verdana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  <w:p w14:paraId="6CF624EB" w14:textId="1E3ADD93" w:rsidR="00CB26A8" w:rsidRPr="005B5308" w:rsidRDefault="005B5308" w:rsidP="00924CA8">
            <w:pPr>
              <w:jc w:val="both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o</w:t>
            </w:r>
            <w:r w:rsidRPr="005B5308">
              <w:rPr>
                <w:rFonts w:ascii="Verdana" w:hAnsi="Verdana"/>
                <w:sz w:val="20"/>
                <w:szCs w:val="20"/>
                <w:lang w:eastAsia="en-US"/>
              </w:rPr>
              <w:t>znaczonym symbolem</w:t>
            </w:r>
            <w:r>
              <w:rPr>
                <w:rFonts w:ascii="Verdana" w:hAnsi="Verdana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924CA8" w:rsidRPr="005B5308">
              <w:rPr>
                <w:rFonts w:ascii="Verdana" w:hAnsi="Verdana"/>
                <w:b/>
                <w:bCs/>
                <w:sz w:val="20"/>
                <w:szCs w:val="20"/>
                <w:lang w:eastAsia="en-US"/>
              </w:rPr>
              <w:t xml:space="preserve">6P </w:t>
            </w:r>
            <w:r w:rsidR="00924CA8" w:rsidRPr="005B5308">
              <w:rPr>
                <w:rFonts w:ascii="Verdana" w:hAnsi="Verdana"/>
                <w:sz w:val="20"/>
                <w:szCs w:val="20"/>
                <w:lang w:eastAsia="en-US"/>
              </w:rPr>
              <w:t>tj. tereny obiektów produkcyjnych, składów i magazynów</w:t>
            </w:r>
            <w:r w:rsidR="00924CA8" w:rsidRPr="005B5308">
              <w:rPr>
                <w:rFonts w:ascii="Verdana" w:hAnsi="Verdana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Verdana" w:hAnsi="Verdana"/>
                <w:bCs/>
                <w:sz w:val="20"/>
                <w:szCs w:val="20"/>
                <w:lang w:eastAsia="en-US"/>
              </w:rPr>
              <w:t>n</w:t>
            </w:r>
            <w:r w:rsidRPr="005B5308">
              <w:rPr>
                <w:rFonts w:ascii="Verdana" w:hAnsi="Verdana"/>
                <w:bCs/>
                <w:sz w:val="20"/>
                <w:szCs w:val="20"/>
                <w:lang w:eastAsia="en-US"/>
              </w:rPr>
              <w:t>atomiast dz.</w:t>
            </w:r>
            <w:r>
              <w:rPr>
                <w:rFonts w:ascii="Verdana" w:hAnsi="Verdana"/>
                <w:b/>
                <w:sz w:val="20"/>
                <w:szCs w:val="20"/>
                <w:lang w:eastAsia="en-US"/>
              </w:rPr>
              <w:t xml:space="preserve"> </w:t>
            </w:r>
            <w:r w:rsidR="00924CA8" w:rsidRPr="005B5308">
              <w:rPr>
                <w:rFonts w:ascii="Verdana" w:hAnsi="Verdana"/>
                <w:b/>
                <w:sz w:val="20"/>
                <w:szCs w:val="20"/>
                <w:lang w:eastAsia="en-US"/>
              </w:rPr>
              <w:t xml:space="preserve"> 6/147, km 64 </w:t>
            </w:r>
            <w:r w:rsidR="00924CA8" w:rsidRPr="005B5308">
              <w:rPr>
                <w:rFonts w:ascii="Verdana" w:hAnsi="Verdana"/>
                <w:sz w:val="20"/>
                <w:szCs w:val="20"/>
                <w:lang w:eastAsia="en-US"/>
              </w:rPr>
              <w:t xml:space="preserve">położona jest na terenie oznaczonym symbolem: </w:t>
            </w:r>
            <w:r w:rsidR="00924CA8" w:rsidRPr="005B5308">
              <w:rPr>
                <w:rFonts w:ascii="Verdana" w:hAnsi="Verdana"/>
                <w:b/>
                <w:bCs/>
                <w:sz w:val="20"/>
                <w:szCs w:val="20"/>
                <w:lang w:eastAsia="en-US"/>
              </w:rPr>
              <w:t xml:space="preserve">6P </w:t>
            </w:r>
            <w:r w:rsidR="00924CA8" w:rsidRPr="005B5308">
              <w:rPr>
                <w:rFonts w:ascii="Verdana" w:hAnsi="Verdana"/>
                <w:sz w:val="20"/>
                <w:szCs w:val="20"/>
                <w:lang w:eastAsia="en-US"/>
              </w:rPr>
              <w:t xml:space="preserve">tj. tereny obiektów produkcyjnych, składów i magazynów oraz </w:t>
            </w:r>
            <w:r w:rsidR="00924CA8" w:rsidRPr="005B5308">
              <w:rPr>
                <w:rFonts w:ascii="Verdana" w:hAnsi="Verdana"/>
                <w:b/>
                <w:bCs/>
                <w:sz w:val="20"/>
                <w:szCs w:val="20"/>
                <w:lang w:eastAsia="en-US"/>
              </w:rPr>
              <w:t>2 KDG</w:t>
            </w:r>
            <w:r w:rsidR="00924CA8" w:rsidRPr="005B5308">
              <w:rPr>
                <w:rFonts w:ascii="Verdana" w:hAnsi="Verdana"/>
                <w:sz w:val="20"/>
                <w:szCs w:val="20"/>
                <w:lang w:eastAsia="en-US"/>
              </w:rPr>
              <w:t xml:space="preserve"> tj. tereny dróg publicznych.</w:t>
            </w:r>
          </w:p>
          <w:p w14:paraId="0DE7BCE3" w14:textId="698B22FD" w:rsidR="00CB26A8" w:rsidRPr="005B5308" w:rsidRDefault="00CB26A8" w:rsidP="00924CA8">
            <w:pPr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8FCED" w14:textId="099652AA" w:rsidR="00CB26A8" w:rsidRPr="005B5308" w:rsidRDefault="00C24381" w:rsidP="00D97C8F">
            <w:pPr>
              <w:jc w:val="center"/>
              <w:rPr>
                <w:rFonts w:ascii="Verdana" w:hAnsi="Verdana"/>
                <w:sz w:val="20"/>
                <w:szCs w:val="20"/>
                <w:lang w:eastAsia="en-US"/>
              </w:rPr>
            </w:pPr>
            <w:bookmarkStart w:id="0" w:name="_Hlk76974573"/>
            <w:bookmarkEnd w:id="0"/>
            <w:r w:rsidRPr="005B5308">
              <w:rPr>
                <w:rFonts w:ascii="Verdana" w:hAnsi="Verdana"/>
                <w:b/>
                <w:bCs/>
                <w:sz w:val="20"/>
                <w:szCs w:val="20"/>
                <w:lang w:eastAsia="en-US"/>
              </w:rPr>
              <w:t>491 400,00</w:t>
            </w:r>
            <w:r w:rsidR="00CB26A8" w:rsidRPr="005B5308">
              <w:rPr>
                <w:rFonts w:ascii="Verdana" w:hAnsi="Verdana"/>
                <w:b/>
                <w:bCs/>
                <w:sz w:val="20"/>
                <w:szCs w:val="20"/>
                <w:lang w:eastAsia="en-US"/>
              </w:rPr>
              <w:t xml:space="preserve"> zł</w:t>
            </w:r>
            <w:r w:rsidR="00A73E0D" w:rsidRPr="005B5308">
              <w:rPr>
                <w:rFonts w:ascii="Verdana" w:hAnsi="Verdana"/>
                <w:sz w:val="20"/>
                <w:szCs w:val="20"/>
                <w:lang w:eastAsia="en-US"/>
              </w:rPr>
              <w:t>*</w:t>
            </w:r>
          </w:p>
          <w:p w14:paraId="162992F7" w14:textId="77777777" w:rsidR="00CB26A8" w:rsidRPr="005B5308" w:rsidRDefault="00CB26A8" w:rsidP="00D97C8F">
            <w:pPr>
              <w:jc w:val="center"/>
              <w:rPr>
                <w:rFonts w:ascii="Verdana" w:hAnsi="Verdana"/>
                <w:sz w:val="20"/>
                <w:szCs w:val="20"/>
                <w:lang w:eastAsia="en-US"/>
              </w:rPr>
            </w:pPr>
            <w:r w:rsidRPr="005B5308">
              <w:rPr>
                <w:rFonts w:ascii="Verdana" w:hAnsi="Verdana"/>
                <w:b/>
                <w:bCs/>
                <w:sz w:val="20"/>
                <w:szCs w:val="20"/>
                <w:lang w:eastAsia="en-US"/>
              </w:rPr>
              <w:t>netto</w:t>
            </w:r>
          </w:p>
          <w:p w14:paraId="5F17266A" w14:textId="3443FB50" w:rsidR="00CB26A8" w:rsidRPr="005B5308" w:rsidRDefault="00CB26A8" w:rsidP="00D97C8F">
            <w:pPr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  <w:r w:rsidRPr="005B5308">
              <w:rPr>
                <w:rFonts w:ascii="Verdana" w:hAnsi="Verdana"/>
                <w:sz w:val="20"/>
                <w:szCs w:val="20"/>
                <w:lang w:eastAsia="en-US"/>
              </w:rPr>
              <w:t xml:space="preserve">(słownie: </w:t>
            </w:r>
            <w:r w:rsidR="00C24381" w:rsidRPr="005B5308">
              <w:rPr>
                <w:rFonts w:ascii="Verdana" w:hAnsi="Verdana"/>
                <w:sz w:val="20"/>
                <w:szCs w:val="20"/>
                <w:lang w:eastAsia="en-US"/>
              </w:rPr>
              <w:t xml:space="preserve">czterysta </w:t>
            </w:r>
            <w:r w:rsidR="00B448D2" w:rsidRPr="005B5308">
              <w:rPr>
                <w:rFonts w:ascii="Verdana" w:hAnsi="Verdana"/>
                <w:sz w:val="20"/>
                <w:szCs w:val="20"/>
                <w:lang w:eastAsia="en-US"/>
              </w:rPr>
              <w:t>dziewięćdziesiąt jeden</w:t>
            </w:r>
            <w:r w:rsidRPr="005B5308">
              <w:rPr>
                <w:rFonts w:ascii="Verdana" w:hAnsi="Verdana"/>
                <w:sz w:val="20"/>
                <w:szCs w:val="20"/>
                <w:lang w:eastAsia="en-US"/>
              </w:rPr>
              <w:t xml:space="preserve"> tysi</w:t>
            </w:r>
            <w:r w:rsidR="00486B49" w:rsidRPr="005B5308">
              <w:rPr>
                <w:rFonts w:ascii="Verdana" w:hAnsi="Verdana"/>
                <w:sz w:val="20"/>
                <w:szCs w:val="20"/>
                <w:lang w:eastAsia="en-US"/>
              </w:rPr>
              <w:t xml:space="preserve">ęcy </w:t>
            </w:r>
            <w:r w:rsidR="00C24381" w:rsidRPr="005B5308">
              <w:rPr>
                <w:rFonts w:ascii="Verdana" w:hAnsi="Verdana"/>
                <w:sz w:val="20"/>
                <w:szCs w:val="20"/>
                <w:lang w:eastAsia="en-US"/>
              </w:rPr>
              <w:t xml:space="preserve">czterysta </w:t>
            </w:r>
            <w:r w:rsidRPr="005B5308">
              <w:rPr>
                <w:rFonts w:ascii="Verdana" w:hAnsi="Verdana"/>
                <w:sz w:val="20"/>
                <w:szCs w:val="20"/>
                <w:lang w:eastAsia="en-US"/>
              </w:rPr>
              <w:t>złotych</w:t>
            </w:r>
            <w:r w:rsidR="00613D69" w:rsidRPr="005B5308">
              <w:rPr>
                <w:rFonts w:ascii="Verdana" w:hAnsi="Verdana"/>
                <w:sz w:val="20"/>
                <w:szCs w:val="20"/>
                <w:lang w:eastAsia="en-US"/>
              </w:rPr>
              <w:t xml:space="preserve"> 00/100</w:t>
            </w:r>
            <w:r w:rsidRPr="005B5308">
              <w:rPr>
                <w:rFonts w:ascii="Verdana" w:hAnsi="Verdana"/>
                <w:sz w:val="20"/>
                <w:szCs w:val="20"/>
                <w:lang w:eastAsia="en-US"/>
              </w:rPr>
              <w:t>)</w:t>
            </w:r>
          </w:p>
          <w:p w14:paraId="2EAD6AC0" w14:textId="41C26983" w:rsidR="00CB26A8" w:rsidRPr="005B5308" w:rsidRDefault="00476D43" w:rsidP="00D97C8F">
            <w:pPr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  <w:r w:rsidRPr="005B5308">
              <w:rPr>
                <w:rFonts w:ascii="Verdana" w:hAnsi="Verdana"/>
                <w:sz w:val="20"/>
                <w:szCs w:val="20"/>
                <w:lang w:eastAsia="en-US"/>
              </w:rPr>
              <w:t xml:space="preserve">Cena </w:t>
            </w:r>
            <w:r w:rsidR="00CB26A8" w:rsidRPr="005B5308">
              <w:rPr>
                <w:rFonts w:ascii="Verdana" w:hAnsi="Verdana"/>
                <w:sz w:val="20"/>
                <w:szCs w:val="20"/>
                <w:lang w:eastAsia="en-US"/>
              </w:rPr>
              <w:t>nie podlega opodatkowaniu podatkiem</w:t>
            </w:r>
            <w:r w:rsidR="005E5DA6" w:rsidRPr="005B5308">
              <w:rPr>
                <w:rFonts w:ascii="Verdana" w:hAnsi="Verdana"/>
                <w:sz w:val="20"/>
                <w:szCs w:val="20"/>
                <w:lang w:eastAsia="en-US"/>
              </w:rPr>
              <w:t xml:space="preserve"> </w:t>
            </w:r>
            <w:r w:rsidR="00CB26A8" w:rsidRPr="005B5308">
              <w:rPr>
                <w:rFonts w:ascii="Verdana" w:hAnsi="Verdana"/>
                <w:sz w:val="20"/>
                <w:szCs w:val="20"/>
                <w:lang w:eastAsia="en-US"/>
              </w:rPr>
              <w:t>VAT</w:t>
            </w:r>
            <w:r w:rsidR="00486B49" w:rsidRPr="005B5308">
              <w:rPr>
                <w:rFonts w:ascii="Verdana" w:hAnsi="Verdana"/>
                <w:sz w:val="20"/>
                <w:szCs w:val="20"/>
                <w:lang w:eastAsia="en-US"/>
              </w:rPr>
              <w:t>,</w:t>
            </w:r>
            <w:r w:rsidR="005E5DA6" w:rsidRPr="005B5308">
              <w:rPr>
                <w:rFonts w:ascii="Verdana" w:hAnsi="Verdana"/>
                <w:sz w:val="20"/>
                <w:szCs w:val="20"/>
                <w:lang w:eastAsia="en-US"/>
              </w:rPr>
              <w:t xml:space="preserve"> </w:t>
            </w:r>
            <w:r w:rsidR="00486B49" w:rsidRPr="005B5308">
              <w:rPr>
                <w:rFonts w:ascii="Verdana" w:hAnsi="Verdana"/>
                <w:sz w:val="20"/>
                <w:szCs w:val="20"/>
                <w:lang w:eastAsia="en-US"/>
              </w:rPr>
              <w:t>gdyż</w:t>
            </w:r>
            <w:r w:rsidR="005E5DA6" w:rsidRPr="005B5308">
              <w:rPr>
                <w:rFonts w:ascii="Verdana" w:hAnsi="Verdana"/>
                <w:sz w:val="20"/>
                <w:szCs w:val="20"/>
                <w:lang w:eastAsia="en-US"/>
              </w:rPr>
              <w:t xml:space="preserve"> </w:t>
            </w:r>
            <w:r w:rsidR="00486B49" w:rsidRPr="005B5308">
              <w:rPr>
                <w:rFonts w:ascii="Verdana" w:hAnsi="Verdana"/>
                <w:sz w:val="20"/>
                <w:szCs w:val="20"/>
                <w:lang w:eastAsia="en-US"/>
              </w:rPr>
              <w:t>wymieniona transakcja nie jest dostawą towarów w rozumieniu art. 7 ust. 1 ustawy</w:t>
            </w:r>
            <w:r w:rsidR="00416396" w:rsidRPr="005B5308">
              <w:rPr>
                <w:rFonts w:ascii="Verdana" w:hAnsi="Verdana"/>
                <w:sz w:val="20"/>
                <w:szCs w:val="20"/>
                <w:lang w:eastAsia="en-US"/>
              </w:rPr>
              <w:t xml:space="preserve"> </w:t>
            </w:r>
            <w:r w:rsidR="00486B49" w:rsidRPr="005B5308">
              <w:rPr>
                <w:rFonts w:ascii="Verdana" w:hAnsi="Verdana"/>
                <w:sz w:val="20"/>
                <w:szCs w:val="20"/>
                <w:lang w:eastAsia="en-US"/>
              </w:rPr>
              <w:t>z dnia</w:t>
            </w:r>
            <w:r w:rsidR="00960ADC" w:rsidRPr="005B5308">
              <w:rPr>
                <w:rFonts w:ascii="Verdana" w:hAnsi="Verdana"/>
                <w:sz w:val="20"/>
                <w:szCs w:val="20"/>
                <w:lang w:eastAsia="en-US"/>
              </w:rPr>
              <w:t xml:space="preserve"> 11.03.2004 r.</w:t>
            </w:r>
            <w:r w:rsidR="00486B49" w:rsidRPr="005B5308">
              <w:rPr>
                <w:rFonts w:ascii="Verdana" w:hAnsi="Verdana"/>
                <w:sz w:val="20"/>
                <w:szCs w:val="20"/>
                <w:lang w:eastAsia="en-US"/>
              </w:rPr>
              <w:t xml:space="preserve"> </w:t>
            </w:r>
            <w:r w:rsidRPr="005B5308">
              <w:rPr>
                <w:rFonts w:ascii="Verdana" w:hAnsi="Verdana"/>
                <w:sz w:val="20"/>
                <w:szCs w:val="20"/>
                <w:lang w:eastAsia="en-US"/>
              </w:rPr>
              <w:t xml:space="preserve">(Dz. U. z 2024 r. poz. 361) o podatku od towarów </w:t>
            </w:r>
            <w:r w:rsidR="00416396" w:rsidRPr="005B5308">
              <w:rPr>
                <w:rFonts w:ascii="Verdana" w:hAnsi="Verdana"/>
                <w:sz w:val="20"/>
                <w:szCs w:val="20"/>
                <w:lang w:eastAsia="en-US"/>
              </w:rPr>
              <w:t xml:space="preserve">             </w:t>
            </w:r>
            <w:r w:rsidRPr="005B5308">
              <w:rPr>
                <w:rFonts w:ascii="Verdana" w:hAnsi="Verdana"/>
                <w:sz w:val="20"/>
                <w:szCs w:val="20"/>
                <w:lang w:eastAsia="en-US"/>
              </w:rPr>
              <w:t>i usług.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EDCF" w14:textId="7C06B164" w:rsidR="00CB26A8" w:rsidRPr="005B5308" w:rsidRDefault="00476D43" w:rsidP="00476D43">
            <w:pPr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  <w:r w:rsidRPr="005B5308">
              <w:rPr>
                <w:rFonts w:ascii="Verdana" w:hAnsi="Verdana"/>
                <w:sz w:val="20"/>
                <w:szCs w:val="20"/>
                <w:lang w:eastAsia="en-US"/>
              </w:rPr>
              <w:t>Należność płatna jednorazowo, nie później niż do dnia poprzedzającego</w:t>
            </w:r>
            <w:r w:rsidR="005E5DA6" w:rsidRPr="005B5308">
              <w:rPr>
                <w:rFonts w:ascii="Verdana" w:hAnsi="Verdana"/>
                <w:sz w:val="20"/>
                <w:szCs w:val="20"/>
                <w:lang w:eastAsia="en-US"/>
              </w:rPr>
              <w:t xml:space="preserve"> </w:t>
            </w:r>
            <w:r w:rsidRPr="005B5308">
              <w:rPr>
                <w:rFonts w:ascii="Verdana" w:hAnsi="Verdana"/>
                <w:sz w:val="20"/>
                <w:szCs w:val="20"/>
                <w:lang w:eastAsia="en-US"/>
              </w:rPr>
              <w:t>dzień zawarcia umowy przenoszącej własność</w:t>
            </w:r>
            <w:r w:rsidR="004F7516" w:rsidRPr="005B5308">
              <w:rPr>
                <w:rFonts w:ascii="Verdana" w:hAnsi="Verdana"/>
                <w:sz w:val="20"/>
                <w:szCs w:val="20"/>
                <w:lang w:eastAsia="en-US"/>
              </w:rPr>
              <w:t xml:space="preserve"> </w:t>
            </w:r>
            <w:r w:rsidRPr="005B5308">
              <w:rPr>
                <w:rFonts w:ascii="Verdana" w:hAnsi="Verdana"/>
                <w:sz w:val="20"/>
                <w:szCs w:val="20"/>
                <w:lang w:eastAsia="en-US"/>
              </w:rPr>
              <w:t>przedmiotow</w:t>
            </w:r>
            <w:r w:rsidR="005E5DA6" w:rsidRPr="005B5308">
              <w:rPr>
                <w:rFonts w:ascii="Verdana" w:hAnsi="Verdana"/>
                <w:sz w:val="20"/>
                <w:szCs w:val="20"/>
                <w:lang w:eastAsia="en-US"/>
              </w:rPr>
              <w:t>ych</w:t>
            </w:r>
            <w:r w:rsidRPr="005B5308">
              <w:rPr>
                <w:rFonts w:ascii="Verdana" w:hAnsi="Verdana"/>
                <w:sz w:val="20"/>
                <w:szCs w:val="20"/>
                <w:lang w:eastAsia="en-US"/>
              </w:rPr>
              <w:t xml:space="preserve"> nieruchomości</w:t>
            </w:r>
            <w:r w:rsidR="005E5DA6" w:rsidRPr="005B5308">
              <w:rPr>
                <w:rFonts w:ascii="Verdana" w:hAnsi="Verdana"/>
                <w:sz w:val="20"/>
                <w:szCs w:val="20"/>
                <w:lang w:eastAsia="en-US"/>
              </w:rPr>
              <w:t xml:space="preserve"> </w:t>
            </w:r>
            <w:r w:rsidR="00D34B8F" w:rsidRPr="005B5308">
              <w:rPr>
                <w:rFonts w:ascii="Verdana" w:hAnsi="Verdana"/>
                <w:sz w:val="20"/>
                <w:szCs w:val="20"/>
                <w:lang w:eastAsia="en-US"/>
              </w:rPr>
              <w:t>-</w:t>
            </w:r>
            <w:r w:rsidR="005E5DA6" w:rsidRPr="005B5308">
              <w:rPr>
                <w:rFonts w:ascii="Verdana" w:hAnsi="Verdana"/>
                <w:sz w:val="20"/>
                <w:szCs w:val="20"/>
                <w:lang w:eastAsia="en-US"/>
              </w:rPr>
              <w:t xml:space="preserve"> </w:t>
            </w:r>
            <w:r w:rsidR="00D34B8F" w:rsidRPr="005B5308">
              <w:rPr>
                <w:rFonts w:ascii="Verdana" w:hAnsi="Verdana"/>
                <w:sz w:val="20"/>
                <w:szCs w:val="20"/>
                <w:lang w:eastAsia="en-US"/>
              </w:rPr>
              <w:t>1 dzień przed podpisaniem aktu notarialnego środki muszą być zaksięgowane na rachunku Starostwa</w:t>
            </w:r>
            <w:r w:rsidR="005E5DA6" w:rsidRPr="005B5308">
              <w:rPr>
                <w:rFonts w:ascii="Verdana" w:hAnsi="Verdana"/>
                <w:sz w:val="20"/>
                <w:szCs w:val="20"/>
                <w:lang w:eastAsia="en-US"/>
              </w:rPr>
              <w:t xml:space="preserve"> Powiatowego w Zawierciu</w:t>
            </w:r>
            <w:r w:rsidR="00D34B8F" w:rsidRPr="005B5308">
              <w:rPr>
                <w:rFonts w:ascii="Verdana" w:hAnsi="Verdana"/>
                <w:sz w:val="20"/>
                <w:szCs w:val="20"/>
                <w:lang w:eastAsia="en-US"/>
              </w:rPr>
              <w:t>.</w:t>
            </w:r>
          </w:p>
          <w:p w14:paraId="1C576E01" w14:textId="77777777" w:rsidR="004F7516" w:rsidRPr="005B5308" w:rsidRDefault="004F7516" w:rsidP="00476D43">
            <w:pPr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  <w:r w:rsidRPr="005B5308">
              <w:rPr>
                <w:rFonts w:ascii="Verdana" w:hAnsi="Verdana"/>
                <w:sz w:val="20"/>
                <w:szCs w:val="20"/>
                <w:lang w:eastAsia="en-US"/>
              </w:rPr>
              <w:t>Koszty notarialne oraz inne opłaty związane z nabyciem własności ponosi Nabywca.</w:t>
            </w:r>
          </w:p>
          <w:p w14:paraId="6F413B04" w14:textId="300574B3" w:rsidR="004F7516" w:rsidRPr="005B5308" w:rsidRDefault="004F7516" w:rsidP="00476D43">
            <w:pPr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  <w:r w:rsidRPr="005B5308">
              <w:rPr>
                <w:rFonts w:ascii="Verdana" w:hAnsi="Verdana"/>
                <w:sz w:val="20"/>
                <w:szCs w:val="20"/>
                <w:lang w:eastAsia="en-US"/>
              </w:rPr>
              <w:t>Sprzedaż z uwzględnieniem przepisów o</w:t>
            </w:r>
            <w:r w:rsidR="005E5DA6" w:rsidRPr="005B5308">
              <w:rPr>
                <w:rFonts w:ascii="Verdana" w:hAnsi="Verdana"/>
                <w:sz w:val="20"/>
                <w:szCs w:val="20"/>
                <w:lang w:eastAsia="en-US"/>
              </w:rPr>
              <w:t xml:space="preserve"> </w:t>
            </w:r>
            <w:r w:rsidRPr="005B5308">
              <w:rPr>
                <w:rFonts w:ascii="Verdana" w:hAnsi="Verdana"/>
                <w:sz w:val="20"/>
                <w:szCs w:val="20"/>
                <w:lang w:eastAsia="en-US"/>
              </w:rPr>
              <w:t>pomocy publicznej.</w:t>
            </w:r>
          </w:p>
        </w:tc>
      </w:tr>
    </w:tbl>
    <w:p w14:paraId="6770E0B5" w14:textId="100620F5" w:rsidR="00696C0F" w:rsidRPr="005B5308" w:rsidRDefault="00DD5348" w:rsidP="0052262F">
      <w:pPr>
        <w:jc w:val="both"/>
        <w:rPr>
          <w:rFonts w:ascii="Verdana" w:hAnsi="Verdana"/>
          <w:sz w:val="20"/>
          <w:szCs w:val="20"/>
        </w:rPr>
      </w:pPr>
      <w:r w:rsidRPr="005B5308">
        <w:rPr>
          <w:rFonts w:ascii="Verdana" w:hAnsi="Verdana"/>
          <w:sz w:val="20"/>
          <w:szCs w:val="20"/>
        </w:rPr>
        <w:t>*</w:t>
      </w:r>
      <w:r w:rsidR="00A73E0D" w:rsidRPr="005B5308">
        <w:rPr>
          <w:rFonts w:ascii="Verdana" w:hAnsi="Verdana"/>
          <w:sz w:val="20"/>
          <w:szCs w:val="20"/>
        </w:rPr>
        <w:t>Cena ustalona została zgodnie z art.198h ust. 1 pkt 1ugn, jako 20-krotność kwoty stanowiącej iloczyn dotychczasowej stawki procentowej opłaty rocznej z tytułu użytkowania wieczystego oraz wartości nieruchomości gruntowej określonej na dzień zawarcia umowy sprzedaży.</w:t>
      </w:r>
    </w:p>
    <w:p w14:paraId="1C5C2275" w14:textId="77777777" w:rsidR="00C24381" w:rsidRPr="005B5308" w:rsidRDefault="00C24381" w:rsidP="0052262F">
      <w:pPr>
        <w:jc w:val="both"/>
        <w:rPr>
          <w:rFonts w:ascii="Verdana" w:hAnsi="Verdana"/>
          <w:sz w:val="20"/>
          <w:szCs w:val="20"/>
        </w:rPr>
      </w:pPr>
    </w:p>
    <w:p w14:paraId="1EA46759" w14:textId="15D57A34" w:rsidR="00873AC6" w:rsidRPr="005B5308" w:rsidRDefault="00E57122" w:rsidP="0052262F">
      <w:pPr>
        <w:jc w:val="both"/>
        <w:rPr>
          <w:rFonts w:ascii="Verdana" w:hAnsi="Verdana"/>
          <w:sz w:val="20"/>
          <w:szCs w:val="20"/>
        </w:rPr>
      </w:pPr>
      <w:r w:rsidRPr="005B5308">
        <w:rPr>
          <w:rFonts w:ascii="Verdana" w:hAnsi="Verdana"/>
          <w:sz w:val="20"/>
          <w:szCs w:val="20"/>
        </w:rPr>
        <w:t xml:space="preserve">Niniejszy wykaz podaje się do publicznej wiadomości poprzez </w:t>
      </w:r>
      <w:r w:rsidR="0062449F" w:rsidRPr="005B5308">
        <w:rPr>
          <w:rFonts w:ascii="Verdana" w:hAnsi="Verdana"/>
          <w:sz w:val="20"/>
          <w:szCs w:val="20"/>
        </w:rPr>
        <w:t xml:space="preserve">wywieszenie na </w:t>
      </w:r>
      <w:r w:rsidRPr="005B5308">
        <w:rPr>
          <w:rFonts w:ascii="Verdana" w:hAnsi="Verdana"/>
          <w:sz w:val="20"/>
          <w:szCs w:val="20"/>
        </w:rPr>
        <w:t xml:space="preserve">tablicy </w:t>
      </w:r>
      <w:r w:rsidR="00223B36" w:rsidRPr="005B5308">
        <w:rPr>
          <w:rFonts w:ascii="Verdana" w:hAnsi="Verdana"/>
          <w:sz w:val="20"/>
          <w:szCs w:val="20"/>
        </w:rPr>
        <w:t>og</w:t>
      </w:r>
      <w:r w:rsidR="00293828" w:rsidRPr="005B5308">
        <w:rPr>
          <w:rFonts w:ascii="Verdana" w:hAnsi="Verdana"/>
          <w:sz w:val="20"/>
          <w:szCs w:val="20"/>
        </w:rPr>
        <w:t xml:space="preserve">łoszeń </w:t>
      </w:r>
      <w:r w:rsidR="0062449F" w:rsidRPr="005B5308">
        <w:rPr>
          <w:rFonts w:ascii="Verdana" w:hAnsi="Verdana"/>
          <w:sz w:val="20"/>
          <w:szCs w:val="20"/>
        </w:rPr>
        <w:t xml:space="preserve">oraz zamieszczenie na stronach internetowych </w:t>
      </w:r>
      <w:r w:rsidR="007F1BBB" w:rsidRPr="005B5308">
        <w:rPr>
          <w:rFonts w:ascii="Verdana" w:hAnsi="Verdana"/>
          <w:sz w:val="20"/>
          <w:szCs w:val="20"/>
        </w:rPr>
        <w:t xml:space="preserve">i BIP </w:t>
      </w:r>
      <w:r w:rsidR="0062449F" w:rsidRPr="005B5308">
        <w:rPr>
          <w:rFonts w:ascii="Verdana" w:hAnsi="Verdana"/>
          <w:sz w:val="20"/>
          <w:szCs w:val="20"/>
        </w:rPr>
        <w:t>Starostwa Powiatowego w Zawierciu na okres</w:t>
      </w:r>
      <w:r w:rsidR="00375888" w:rsidRPr="005B5308">
        <w:rPr>
          <w:rFonts w:ascii="Verdana" w:hAnsi="Verdana"/>
          <w:sz w:val="20"/>
          <w:szCs w:val="20"/>
        </w:rPr>
        <w:t xml:space="preserve"> </w:t>
      </w:r>
      <w:r w:rsidR="0062449F" w:rsidRPr="005B5308">
        <w:rPr>
          <w:rFonts w:ascii="Verdana" w:hAnsi="Verdana"/>
          <w:b/>
          <w:bCs/>
          <w:sz w:val="20"/>
          <w:szCs w:val="20"/>
        </w:rPr>
        <w:t>2</w:t>
      </w:r>
      <w:r w:rsidR="00562EE6" w:rsidRPr="005B5308">
        <w:rPr>
          <w:rFonts w:ascii="Verdana" w:hAnsi="Verdana"/>
          <w:b/>
          <w:bCs/>
          <w:sz w:val="20"/>
          <w:szCs w:val="20"/>
        </w:rPr>
        <w:t xml:space="preserve">1 </w:t>
      </w:r>
      <w:r w:rsidR="0062449F" w:rsidRPr="005B5308">
        <w:rPr>
          <w:rFonts w:ascii="Verdana" w:hAnsi="Verdana"/>
          <w:b/>
          <w:bCs/>
          <w:sz w:val="20"/>
          <w:szCs w:val="20"/>
        </w:rPr>
        <w:t>dni</w:t>
      </w:r>
      <w:r w:rsidR="0062449F" w:rsidRPr="005B5308">
        <w:rPr>
          <w:rFonts w:ascii="Verdana" w:hAnsi="Verdana"/>
          <w:sz w:val="20"/>
          <w:szCs w:val="20"/>
        </w:rPr>
        <w:t xml:space="preserve"> w dniach </w:t>
      </w:r>
      <w:r w:rsidR="00293828" w:rsidRPr="005B5308">
        <w:rPr>
          <w:rFonts w:ascii="Verdana" w:hAnsi="Verdana"/>
          <w:sz w:val="20"/>
          <w:szCs w:val="20"/>
        </w:rPr>
        <w:t xml:space="preserve">od </w:t>
      </w:r>
      <w:r w:rsidR="00E92326" w:rsidRPr="005B5308">
        <w:rPr>
          <w:rFonts w:ascii="Verdana" w:hAnsi="Verdana"/>
          <w:sz w:val="20"/>
          <w:szCs w:val="20"/>
        </w:rPr>
        <w:t>03</w:t>
      </w:r>
      <w:r w:rsidR="004B4F0F" w:rsidRPr="005B5308">
        <w:rPr>
          <w:rFonts w:ascii="Verdana" w:hAnsi="Verdana"/>
          <w:sz w:val="20"/>
          <w:szCs w:val="20"/>
        </w:rPr>
        <w:t>.</w:t>
      </w:r>
      <w:r w:rsidR="00B74BAD" w:rsidRPr="005B5308">
        <w:rPr>
          <w:rFonts w:ascii="Verdana" w:hAnsi="Verdana"/>
          <w:sz w:val="20"/>
          <w:szCs w:val="20"/>
        </w:rPr>
        <w:t>0</w:t>
      </w:r>
      <w:r w:rsidR="00E92326" w:rsidRPr="005B5308">
        <w:rPr>
          <w:rFonts w:ascii="Verdana" w:hAnsi="Verdana"/>
          <w:sz w:val="20"/>
          <w:szCs w:val="20"/>
        </w:rPr>
        <w:t>7</w:t>
      </w:r>
      <w:r w:rsidR="004B4F0F" w:rsidRPr="005B5308">
        <w:rPr>
          <w:rFonts w:ascii="Verdana" w:hAnsi="Verdana"/>
          <w:sz w:val="20"/>
          <w:szCs w:val="20"/>
        </w:rPr>
        <w:t>.202</w:t>
      </w:r>
      <w:r w:rsidR="00E92326" w:rsidRPr="005B5308">
        <w:rPr>
          <w:rFonts w:ascii="Verdana" w:hAnsi="Verdana"/>
          <w:sz w:val="20"/>
          <w:szCs w:val="20"/>
        </w:rPr>
        <w:t>6</w:t>
      </w:r>
      <w:r w:rsidR="002F618B" w:rsidRPr="005B5308">
        <w:rPr>
          <w:rFonts w:ascii="Verdana" w:hAnsi="Verdana"/>
          <w:sz w:val="20"/>
          <w:szCs w:val="20"/>
        </w:rPr>
        <w:t xml:space="preserve"> </w:t>
      </w:r>
      <w:r w:rsidR="00DB6FC0" w:rsidRPr="005B5308">
        <w:rPr>
          <w:rFonts w:ascii="Verdana" w:hAnsi="Verdana"/>
          <w:sz w:val="20"/>
          <w:szCs w:val="20"/>
        </w:rPr>
        <w:t>r</w:t>
      </w:r>
      <w:r w:rsidR="002F618B" w:rsidRPr="005B5308">
        <w:rPr>
          <w:rFonts w:ascii="Verdana" w:hAnsi="Verdana"/>
          <w:sz w:val="20"/>
          <w:szCs w:val="20"/>
        </w:rPr>
        <w:t>. do</w:t>
      </w:r>
      <w:r w:rsidR="009C7B96" w:rsidRPr="005B5308">
        <w:rPr>
          <w:rFonts w:ascii="Verdana" w:hAnsi="Verdana"/>
          <w:sz w:val="20"/>
          <w:szCs w:val="20"/>
        </w:rPr>
        <w:t xml:space="preserve"> </w:t>
      </w:r>
      <w:r w:rsidR="00E92326" w:rsidRPr="005B5308">
        <w:rPr>
          <w:rFonts w:ascii="Verdana" w:hAnsi="Verdana"/>
          <w:sz w:val="20"/>
          <w:szCs w:val="20"/>
        </w:rPr>
        <w:t>24</w:t>
      </w:r>
      <w:r w:rsidR="00DB6FC0" w:rsidRPr="005B5308">
        <w:rPr>
          <w:rFonts w:ascii="Verdana" w:hAnsi="Verdana"/>
          <w:sz w:val="20"/>
          <w:szCs w:val="20"/>
        </w:rPr>
        <w:t>.</w:t>
      </w:r>
      <w:r w:rsidR="00DD5348" w:rsidRPr="005B5308">
        <w:rPr>
          <w:rFonts w:ascii="Verdana" w:hAnsi="Verdana"/>
          <w:sz w:val="20"/>
          <w:szCs w:val="20"/>
        </w:rPr>
        <w:t>0</w:t>
      </w:r>
      <w:r w:rsidR="00E92326" w:rsidRPr="005B5308">
        <w:rPr>
          <w:rFonts w:ascii="Verdana" w:hAnsi="Verdana"/>
          <w:sz w:val="20"/>
          <w:szCs w:val="20"/>
        </w:rPr>
        <w:t>7</w:t>
      </w:r>
      <w:r w:rsidR="00DB6FC0" w:rsidRPr="005B5308">
        <w:rPr>
          <w:rFonts w:ascii="Verdana" w:hAnsi="Verdana"/>
          <w:sz w:val="20"/>
          <w:szCs w:val="20"/>
        </w:rPr>
        <w:t>.20</w:t>
      </w:r>
      <w:r w:rsidR="0062449F" w:rsidRPr="005B5308">
        <w:rPr>
          <w:rFonts w:ascii="Verdana" w:hAnsi="Verdana"/>
          <w:sz w:val="20"/>
          <w:szCs w:val="20"/>
        </w:rPr>
        <w:t>2</w:t>
      </w:r>
      <w:r w:rsidR="00E92326" w:rsidRPr="005B5308">
        <w:rPr>
          <w:rFonts w:ascii="Verdana" w:hAnsi="Verdana"/>
          <w:sz w:val="20"/>
          <w:szCs w:val="20"/>
        </w:rPr>
        <w:t>6</w:t>
      </w:r>
      <w:r w:rsidR="00DB6FC0" w:rsidRPr="005B5308">
        <w:rPr>
          <w:rFonts w:ascii="Verdana" w:hAnsi="Verdana"/>
          <w:sz w:val="20"/>
          <w:szCs w:val="20"/>
        </w:rPr>
        <w:t xml:space="preserve"> </w:t>
      </w:r>
      <w:r w:rsidR="002F618B" w:rsidRPr="005B5308">
        <w:rPr>
          <w:rFonts w:ascii="Verdana" w:hAnsi="Verdana"/>
          <w:sz w:val="20"/>
          <w:szCs w:val="20"/>
        </w:rPr>
        <w:t>r.</w:t>
      </w:r>
      <w:r w:rsidR="0062449F" w:rsidRPr="005B5308">
        <w:rPr>
          <w:rFonts w:ascii="Verdana" w:hAnsi="Verdana"/>
          <w:sz w:val="20"/>
          <w:szCs w:val="20"/>
        </w:rPr>
        <w:t xml:space="preserve"> Ponadto wykaz podlega zamieszczeniu na stronie podmiotowej Wojewody Śląskiego </w:t>
      </w:r>
      <w:r w:rsidR="00AE38EF" w:rsidRPr="005B5308">
        <w:rPr>
          <w:rFonts w:ascii="Verdana" w:hAnsi="Verdana"/>
          <w:sz w:val="20"/>
          <w:szCs w:val="20"/>
        </w:rPr>
        <w:t xml:space="preserve">w Biuletynie Informacji Publicznej. </w:t>
      </w:r>
      <w:r w:rsidR="004B4F0F" w:rsidRPr="005B5308">
        <w:rPr>
          <w:rFonts w:ascii="Verdana" w:hAnsi="Verdana"/>
          <w:sz w:val="20"/>
          <w:szCs w:val="20"/>
        </w:rPr>
        <w:t>Informację o zamieszczeniu wykazu podaje się do publicznej wiadomości przez ogłoszenie w prasie lokalnej.</w:t>
      </w:r>
    </w:p>
    <w:p w14:paraId="3FAAB6D7" w14:textId="77777777" w:rsidR="00613D69" w:rsidRPr="005B5308" w:rsidRDefault="00A73E0D" w:rsidP="00596ADA">
      <w:pPr>
        <w:rPr>
          <w:rFonts w:ascii="Verdana" w:hAnsi="Verdana"/>
          <w:sz w:val="20"/>
          <w:szCs w:val="20"/>
        </w:rPr>
      </w:pPr>
      <w:r w:rsidRPr="005B5308">
        <w:rPr>
          <w:rFonts w:ascii="Verdana" w:hAnsi="Verdana"/>
          <w:sz w:val="20"/>
          <w:szCs w:val="20"/>
        </w:rPr>
        <w:t xml:space="preserve">Osoby fizyczne i prawne, którym przysługuje pierwszeństwo w nabyciu przedmiotowej nieruchomości na podst. art. 34 ust. 1 </w:t>
      </w:r>
      <w:r w:rsidR="00DD5348" w:rsidRPr="005B5308">
        <w:rPr>
          <w:rFonts w:ascii="Verdana" w:hAnsi="Verdana"/>
          <w:sz w:val="20"/>
          <w:szCs w:val="20"/>
        </w:rPr>
        <w:t xml:space="preserve">ustawy z dnia 21 sierpnia 1997 r. o gospodarce nieruchomościami </w:t>
      </w:r>
      <w:r w:rsidRPr="005B5308">
        <w:rPr>
          <w:rFonts w:ascii="Verdana" w:hAnsi="Verdana"/>
          <w:sz w:val="20"/>
          <w:szCs w:val="20"/>
        </w:rPr>
        <w:t xml:space="preserve">mogą składać stosowne wnioski w terminie </w:t>
      </w:r>
      <w:r w:rsidR="00DD5348" w:rsidRPr="005B5308">
        <w:rPr>
          <w:rFonts w:ascii="Verdana" w:hAnsi="Verdana"/>
          <w:sz w:val="20"/>
          <w:szCs w:val="20"/>
        </w:rPr>
        <w:t>6 tygodni licząc od dni</w:t>
      </w:r>
      <w:r w:rsidR="00C24381" w:rsidRPr="005B5308">
        <w:rPr>
          <w:rFonts w:ascii="Verdana" w:hAnsi="Verdana"/>
          <w:sz w:val="20"/>
          <w:szCs w:val="20"/>
        </w:rPr>
        <w:t xml:space="preserve">a </w:t>
      </w:r>
      <w:r w:rsidR="00DD5348" w:rsidRPr="005B5308">
        <w:rPr>
          <w:rFonts w:ascii="Verdana" w:hAnsi="Verdana"/>
          <w:sz w:val="20"/>
          <w:szCs w:val="20"/>
        </w:rPr>
        <w:t>wywieszenia</w:t>
      </w:r>
      <w:r w:rsidR="00C24381" w:rsidRPr="005B5308">
        <w:rPr>
          <w:rFonts w:ascii="Verdana" w:hAnsi="Verdana"/>
          <w:sz w:val="20"/>
          <w:szCs w:val="20"/>
        </w:rPr>
        <w:t xml:space="preserve"> wykazu.</w:t>
      </w:r>
      <w:r w:rsidRPr="005B5308">
        <w:rPr>
          <w:rFonts w:ascii="Verdana" w:hAnsi="Verdana"/>
          <w:sz w:val="20"/>
          <w:szCs w:val="20"/>
        </w:rPr>
        <w:t xml:space="preserve"> </w:t>
      </w:r>
    </w:p>
    <w:p w14:paraId="5766E6FC" w14:textId="1DB18E3F" w:rsidR="00C24381" w:rsidRPr="005F208F" w:rsidRDefault="00596ADA" w:rsidP="00596ADA">
      <w:pPr>
        <w:rPr>
          <w:sz w:val="22"/>
          <w:szCs w:val="22"/>
        </w:rPr>
      </w:pPr>
      <w:r w:rsidRPr="005B5308"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</w:t>
      </w:r>
    </w:p>
    <w:p w14:paraId="389537EE" w14:textId="2F4EF141" w:rsidR="00596ADA" w:rsidRPr="00D650A7" w:rsidRDefault="00C24381" w:rsidP="00612E4E">
      <w:pPr>
        <w:ind w:left="1416"/>
        <w:rPr>
          <w:rFonts w:ascii="Verdana" w:eastAsia="Calibri" w:hAnsi="Verdana"/>
          <w:b/>
          <w:bCs/>
          <w:sz w:val="20"/>
          <w:szCs w:val="20"/>
          <w:lang w:eastAsia="en-US"/>
        </w:rPr>
      </w:pPr>
      <w:r w:rsidRPr="005F208F">
        <w:rPr>
          <w:rFonts w:eastAsia="Calibri"/>
          <w:b/>
          <w:bCs/>
          <w:lang w:eastAsia="en-US"/>
        </w:rPr>
        <w:t xml:space="preserve">                                                                                                                                                                   </w:t>
      </w:r>
      <w:r w:rsidR="005F208F">
        <w:rPr>
          <w:rFonts w:eastAsia="Calibri"/>
          <w:b/>
          <w:bCs/>
          <w:lang w:eastAsia="en-US"/>
        </w:rPr>
        <w:t xml:space="preserve">              </w:t>
      </w:r>
      <w:r w:rsidR="00D650A7">
        <w:rPr>
          <w:rFonts w:eastAsia="Calibri"/>
          <w:b/>
          <w:bCs/>
          <w:lang w:eastAsia="en-US"/>
        </w:rPr>
        <w:t xml:space="preserve">        </w:t>
      </w:r>
      <w:r w:rsidR="00596ADA" w:rsidRPr="00D650A7">
        <w:rPr>
          <w:rFonts w:ascii="Verdana" w:eastAsia="Calibri" w:hAnsi="Verdana"/>
          <w:b/>
          <w:bCs/>
          <w:sz w:val="20"/>
          <w:szCs w:val="20"/>
          <w:lang w:eastAsia="en-US"/>
        </w:rPr>
        <w:t>Starosta</w:t>
      </w:r>
    </w:p>
    <w:p w14:paraId="00773D5F" w14:textId="153A3103" w:rsidR="00873AC6" w:rsidRPr="00D650A7" w:rsidRDefault="00596ADA" w:rsidP="00612E4E">
      <w:pPr>
        <w:spacing w:line="360" w:lineRule="auto"/>
        <w:ind w:left="1416" w:firstLine="6237"/>
        <w:rPr>
          <w:rFonts w:ascii="Verdana" w:eastAsia="Calibri" w:hAnsi="Verdana"/>
          <w:b/>
          <w:bCs/>
          <w:sz w:val="20"/>
          <w:szCs w:val="20"/>
          <w:lang w:eastAsia="en-US"/>
        </w:rPr>
      </w:pPr>
      <w:r w:rsidRPr="00D650A7">
        <w:rPr>
          <w:rFonts w:ascii="Verdana" w:eastAsia="Calibri" w:hAnsi="Verdana"/>
          <w:b/>
          <w:bCs/>
          <w:sz w:val="20"/>
          <w:szCs w:val="20"/>
          <w:lang w:eastAsia="en-US"/>
        </w:rPr>
        <w:t xml:space="preserve">                                                               Teresa Mucha-Popiel</w:t>
      </w:r>
    </w:p>
    <w:sectPr w:rsidR="00873AC6" w:rsidRPr="00D650A7" w:rsidSect="0052262F">
      <w:pgSz w:w="16838" w:h="11906" w:orient="landscape"/>
      <w:pgMar w:top="284" w:right="820" w:bottom="56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E09"/>
    <w:rsid w:val="0000670B"/>
    <w:rsid w:val="00024B57"/>
    <w:rsid w:val="00026A33"/>
    <w:rsid w:val="00030DAC"/>
    <w:rsid w:val="00033B35"/>
    <w:rsid w:val="00045EAC"/>
    <w:rsid w:val="00046884"/>
    <w:rsid w:val="00046DB3"/>
    <w:rsid w:val="00071C43"/>
    <w:rsid w:val="00076486"/>
    <w:rsid w:val="000854E3"/>
    <w:rsid w:val="000A76A3"/>
    <w:rsid w:val="000B06BC"/>
    <w:rsid w:val="000C0470"/>
    <w:rsid w:val="000C334E"/>
    <w:rsid w:val="000C41E1"/>
    <w:rsid w:val="000C6841"/>
    <w:rsid w:val="000D2C66"/>
    <w:rsid w:val="000E11F2"/>
    <w:rsid w:val="000E3142"/>
    <w:rsid w:val="00112FB3"/>
    <w:rsid w:val="00115B63"/>
    <w:rsid w:val="001218F6"/>
    <w:rsid w:val="001277F6"/>
    <w:rsid w:val="0013288B"/>
    <w:rsid w:val="00145979"/>
    <w:rsid w:val="0015210C"/>
    <w:rsid w:val="00166F1C"/>
    <w:rsid w:val="001773A5"/>
    <w:rsid w:val="00183F45"/>
    <w:rsid w:val="001965CF"/>
    <w:rsid w:val="001A5D4F"/>
    <w:rsid w:val="001E1F18"/>
    <w:rsid w:val="001E6C67"/>
    <w:rsid w:val="00223B36"/>
    <w:rsid w:val="0025036D"/>
    <w:rsid w:val="00250E09"/>
    <w:rsid w:val="00264859"/>
    <w:rsid w:val="0026722B"/>
    <w:rsid w:val="00271B24"/>
    <w:rsid w:val="00280E9D"/>
    <w:rsid w:val="00284CE6"/>
    <w:rsid w:val="002870F6"/>
    <w:rsid w:val="002923A2"/>
    <w:rsid w:val="00293828"/>
    <w:rsid w:val="002A3858"/>
    <w:rsid w:val="002D3393"/>
    <w:rsid w:val="002F00AA"/>
    <w:rsid w:val="002F618B"/>
    <w:rsid w:val="00327EB9"/>
    <w:rsid w:val="0034146D"/>
    <w:rsid w:val="003472EB"/>
    <w:rsid w:val="00352B7C"/>
    <w:rsid w:val="00375888"/>
    <w:rsid w:val="003B2F4D"/>
    <w:rsid w:val="003C60F3"/>
    <w:rsid w:val="003C7032"/>
    <w:rsid w:val="003E5BAA"/>
    <w:rsid w:val="003E5BC7"/>
    <w:rsid w:val="003F1632"/>
    <w:rsid w:val="003F4FD5"/>
    <w:rsid w:val="003F68F0"/>
    <w:rsid w:val="00416396"/>
    <w:rsid w:val="00425B33"/>
    <w:rsid w:val="004379C6"/>
    <w:rsid w:val="004401EA"/>
    <w:rsid w:val="004472C5"/>
    <w:rsid w:val="00451975"/>
    <w:rsid w:val="00472478"/>
    <w:rsid w:val="00476D43"/>
    <w:rsid w:val="0048371C"/>
    <w:rsid w:val="00486B49"/>
    <w:rsid w:val="004B4F0F"/>
    <w:rsid w:val="004D4CA5"/>
    <w:rsid w:val="004D5624"/>
    <w:rsid w:val="004F5B16"/>
    <w:rsid w:val="004F7516"/>
    <w:rsid w:val="004F7605"/>
    <w:rsid w:val="005038FB"/>
    <w:rsid w:val="0050450D"/>
    <w:rsid w:val="00510E8A"/>
    <w:rsid w:val="0052262F"/>
    <w:rsid w:val="00562EE6"/>
    <w:rsid w:val="00571BF6"/>
    <w:rsid w:val="00576B21"/>
    <w:rsid w:val="00596ADA"/>
    <w:rsid w:val="005A785D"/>
    <w:rsid w:val="005B31B7"/>
    <w:rsid w:val="005B5308"/>
    <w:rsid w:val="005B5CC1"/>
    <w:rsid w:val="005C4180"/>
    <w:rsid w:val="005E5DA6"/>
    <w:rsid w:val="005F208F"/>
    <w:rsid w:val="00602B48"/>
    <w:rsid w:val="00612E4E"/>
    <w:rsid w:val="00613D69"/>
    <w:rsid w:val="00620F6E"/>
    <w:rsid w:val="0062334D"/>
    <w:rsid w:val="0062449F"/>
    <w:rsid w:val="006361E1"/>
    <w:rsid w:val="006468C5"/>
    <w:rsid w:val="0065424F"/>
    <w:rsid w:val="0067237F"/>
    <w:rsid w:val="0069209E"/>
    <w:rsid w:val="00696C0F"/>
    <w:rsid w:val="006A3701"/>
    <w:rsid w:val="006B54F4"/>
    <w:rsid w:val="006C29DC"/>
    <w:rsid w:val="006E222D"/>
    <w:rsid w:val="006E55D9"/>
    <w:rsid w:val="006F3970"/>
    <w:rsid w:val="00703D16"/>
    <w:rsid w:val="007252A1"/>
    <w:rsid w:val="00767C86"/>
    <w:rsid w:val="00787F56"/>
    <w:rsid w:val="00792DC0"/>
    <w:rsid w:val="007A2CDE"/>
    <w:rsid w:val="007A6577"/>
    <w:rsid w:val="007B753C"/>
    <w:rsid w:val="007C3224"/>
    <w:rsid w:val="007C6E4E"/>
    <w:rsid w:val="007F1BBB"/>
    <w:rsid w:val="007F6D3C"/>
    <w:rsid w:val="00811758"/>
    <w:rsid w:val="00815C49"/>
    <w:rsid w:val="00816D40"/>
    <w:rsid w:val="0082516D"/>
    <w:rsid w:val="00827F63"/>
    <w:rsid w:val="0085689E"/>
    <w:rsid w:val="00871812"/>
    <w:rsid w:val="00873AC6"/>
    <w:rsid w:val="00890954"/>
    <w:rsid w:val="008912CE"/>
    <w:rsid w:val="0089407B"/>
    <w:rsid w:val="008A421A"/>
    <w:rsid w:val="008B1B97"/>
    <w:rsid w:val="008C3E7F"/>
    <w:rsid w:val="00916554"/>
    <w:rsid w:val="00916B7D"/>
    <w:rsid w:val="00924CA8"/>
    <w:rsid w:val="00935794"/>
    <w:rsid w:val="0094239F"/>
    <w:rsid w:val="0094737C"/>
    <w:rsid w:val="00954339"/>
    <w:rsid w:val="00960ADC"/>
    <w:rsid w:val="00961BB9"/>
    <w:rsid w:val="00970E54"/>
    <w:rsid w:val="00991C8F"/>
    <w:rsid w:val="00994751"/>
    <w:rsid w:val="009A58D8"/>
    <w:rsid w:val="009C7B96"/>
    <w:rsid w:val="009F3A43"/>
    <w:rsid w:val="00A01DF6"/>
    <w:rsid w:val="00A0509B"/>
    <w:rsid w:val="00A17953"/>
    <w:rsid w:val="00A36F50"/>
    <w:rsid w:val="00A427AD"/>
    <w:rsid w:val="00A4607F"/>
    <w:rsid w:val="00A55EE3"/>
    <w:rsid w:val="00A65293"/>
    <w:rsid w:val="00A73E0D"/>
    <w:rsid w:val="00A75C2F"/>
    <w:rsid w:val="00A94559"/>
    <w:rsid w:val="00AB2AD3"/>
    <w:rsid w:val="00AC0E3E"/>
    <w:rsid w:val="00AE38EF"/>
    <w:rsid w:val="00B02DDA"/>
    <w:rsid w:val="00B36DC4"/>
    <w:rsid w:val="00B36F8C"/>
    <w:rsid w:val="00B37A75"/>
    <w:rsid w:val="00B448D2"/>
    <w:rsid w:val="00B70F3D"/>
    <w:rsid w:val="00B74BAD"/>
    <w:rsid w:val="00B8203C"/>
    <w:rsid w:val="00BA13AE"/>
    <w:rsid w:val="00BA6C3E"/>
    <w:rsid w:val="00BD7F63"/>
    <w:rsid w:val="00BE5B22"/>
    <w:rsid w:val="00C043D8"/>
    <w:rsid w:val="00C051BE"/>
    <w:rsid w:val="00C1011C"/>
    <w:rsid w:val="00C12E4E"/>
    <w:rsid w:val="00C24381"/>
    <w:rsid w:val="00C325B2"/>
    <w:rsid w:val="00C73B0B"/>
    <w:rsid w:val="00C7510A"/>
    <w:rsid w:val="00C84789"/>
    <w:rsid w:val="00CA6AA0"/>
    <w:rsid w:val="00CB26A8"/>
    <w:rsid w:val="00CB4D48"/>
    <w:rsid w:val="00CB6D9C"/>
    <w:rsid w:val="00CC1030"/>
    <w:rsid w:val="00CE46CA"/>
    <w:rsid w:val="00CF2AE4"/>
    <w:rsid w:val="00D27E26"/>
    <w:rsid w:val="00D34B8F"/>
    <w:rsid w:val="00D51B74"/>
    <w:rsid w:val="00D650A7"/>
    <w:rsid w:val="00D84F06"/>
    <w:rsid w:val="00D97C8F"/>
    <w:rsid w:val="00DB6FC0"/>
    <w:rsid w:val="00DD5348"/>
    <w:rsid w:val="00DE79EF"/>
    <w:rsid w:val="00DF038F"/>
    <w:rsid w:val="00E00CED"/>
    <w:rsid w:val="00E44492"/>
    <w:rsid w:val="00E57122"/>
    <w:rsid w:val="00E62CB8"/>
    <w:rsid w:val="00E82698"/>
    <w:rsid w:val="00E832E2"/>
    <w:rsid w:val="00E8387A"/>
    <w:rsid w:val="00E92326"/>
    <w:rsid w:val="00EA5979"/>
    <w:rsid w:val="00ED11FF"/>
    <w:rsid w:val="00EE1189"/>
    <w:rsid w:val="00EE4835"/>
    <w:rsid w:val="00EE70BC"/>
    <w:rsid w:val="00F022D3"/>
    <w:rsid w:val="00F30088"/>
    <w:rsid w:val="00F36745"/>
    <w:rsid w:val="00F438F9"/>
    <w:rsid w:val="00F643D1"/>
    <w:rsid w:val="00F67D61"/>
    <w:rsid w:val="00F766EE"/>
    <w:rsid w:val="00F90BF9"/>
    <w:rsid w:val="00F90CD9"/>
    <w:rsid w:val="00F92B71"/>
    <w:rsid w:val="00F94899"/>
    <w:rsid w:val="00F96C2B"/>
    <w:rsid w:val="00F96EAA"/>
    <w:rsid w:val="00F973C9"/>
    <w:rsid w:val="00FB545E"/>
    <w:rsid w:val="00FC65B2"/>
    <w:rsid w:val="00FE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5F14F3"/>
  <w15:docId w15:val="{334ADFBC-6722-4765-B059-B3A2EC85A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71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571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62C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2CB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62CB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2C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2CB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8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FB255-5222-47D2-91C6-6A7A85886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</TotalTime>
  <Pages>1</Pages>
  <Words>583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Klećko</dc:creator>
  <cp:keywords/>
  <dc:description/>
  <cp:lastModifiedBy>Anna Dziób</cp:lastModifiedBy>
  <cp:revision>30</cp:revision>
  <cp:lastPrinted>2025-03-11T12:39:00Z</cp:lastPrinted>
  <dcterms:created xsi:type="dcterms:W3CDTF">2022-08-12T12:22:00Z</dcterms:created>
  <dcterms:modified xsi:type="dcterms:W3CDTF">2026-06-29T11:10:00Z</dcterms:modified>
</cp:coreProperties>
</file>