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3A47" w14:textId="77777777" w:rsidR="00315C11" w:rsidRPr="00DD2FD3" w:rsidRDefault="00315C11" w:rsidP="00927287">
      <w:pPr>
        <w:rPr>
          <w:rFonts w:ascii="Verdana" w:hAnsi="Verdana"/>
          <w:b/>
          <w:sz w:val="20"/>
          <w:szCs w:val="20"/>
        </w:rPr>
      </w:pPr>
      <w:r>
        <w:rPr>
          <w:b/>
          <w:sz w:val="22"/>
          <w:szCs w:val="22"/>
        </w:rPr>
        <w:t xml:space="preserve">                                        </w:t>
      </w:r>
      <w:r w:rsidR="00927287">
        <w:rPr>
          <w:b/>
          <w:sz w:val="22"/>
          <w:szCs w:val="22"/>
        </w:rPr>
        <w:t> </w:t>
      </w:r>
    </w:p>
    <w:p w14:paraId="1D511B88" w14:textId="1A48DE8E" w:rsidR="00E57122" w:rsidRPr="00DD2FD3" w:rsidRDefault="00E57122" w:rsidP="00DD2FD3">
      <w:pPr>
        <w:jc w:val="center"/>
        <w:rPr>
          <w:rFonts w:ascii="Verdana" w:hAnsi="Verdana"/>
          <w:b/>
          <w:sz w:val="20"/>
          <w:szCs w:val="20"/>
        </w:rPr>
      </w:pPr>
      <w:r w:rsidRPr="00DD2FD3">
        <w:rPr>
          <w:rFonts w:ascii="Verdana" w:hAnsi="Verdana"/>
          <w:b/>
          <w:sz w:val="20"/>
          <w:szCs w:val="20"/>
        </w:rPr>
        <w:t>Starosta Zawierciański</w:t>
      </w:r>
    </w:p>
    <w:p w14:paraId="4B99E694" w14:textId="788EB896" w:rsidR="00E57122" w:rsidRPr="00DD2FD3" w:rsidRDefault="00E57122" w:rsidP="004C0F79">
      <w:pPr>
        <w:ind w:right="-142"/>
        <w:jc w:val="center"/>
        <w:rPr>
          <w:rFonts w:ascii="Verdana" w:hAnsi="Verdana"/>
          <w:b/>
          <w:sz w:val="20"/>
          <w:szCs w:val="20"/>
        </w:rPr>
      </w:pPr>
      <w:r w:rsidRPr="00DD2FD3">
        <w:rPr>
          <w:rFonts w:ascii="Verdana" w:hAnsi="Verdana"/>
          <w:b/>
          <w:sz w:val="20"/>
          <w:szCs w:val="20"/>
        </w:rPr>
        <w:t>wykonujący zadani</w:t>
      </w:r>
      <w:r w:rsidR="00315C11" w:rsidRPr="00DD2FD3">
        <w:rPr>
          <w:rFonts w:ascii="Verdana" w:hAnsi="Verdana"/>
          <w:b/>
          <w:sz w:val="20"/>
          <w:szCs w:val="20"/>
        </w:rPr>
        <w:t>e</w:t>
      </w:r>
      <w:r w:rsidRPr="00DD2FD3">
        <w:rPr>
          <w:rFonts w:ascii="Verdana" w:hAnsi="Verdana"/>
          <w:b/>
          <w:sz w:val="20"/>
          <w:szCs w:val="20"/>
        </w:rPr>
        <w:t xml:space="preserve"> z zakresu administracji rządowej</w:t>
      </w:r>
    </w:p>
    <w:p w14:paraId="6A2FA21E" w14:textId="77777777" w:rsidR="00E57122" w:rsidRPr="00DD2FD3" w:rsidRDefault="00E57122" w:rsidP="00DD2FD3">
      <w:pPr>
        <w:jc w:val="center"/>
        <w:rPr>
          <w:rFonts w:ascii="Verdana" w:hAnsi="Verdana"/>
          <w:b/>
          <w:sz w:val="20"/>
          <w:szCs w:val="20"/>
        </w:rPr>
      </w:pPr>
    </w:p>
    <w:p w14:paraId="406B3762" w14:textId="54C4BB0E" w:rsidR="00E57122" w:rsidRPr="00DD2FD3" w:rsidRDefault="00E57122" w:rsidP="00DD2FD3">
      <w:pPr>
        <w:jc w:val="center"/>
        <w:rPr>
          <w:rFonts w:ascii="Verdana" w:hAnsi="Verdana"/>
          <w:sz w:val="20"/>
          <w:szCs w:val="20"/>
        </w:rPr>
      </w:pPr>
      <w:r w:rsidRPr="00DD2FD3">
        <w:rPr>
          <w:rFonts w:ascii="Verdana" w:hAnsi="Verdana"/>
          <w:sz w:val="20"/>
          <w:szCs w:val="20"/>
        </w:rPr>
        <w:t>Działając na podstawie ar</w:t>
      </w:r>
      <w:r w:rsidR="00994751" w:rsidRPr="00DD2FD3">
        <w:rPr>
          <w:rFonts w:ascii="Verdana" w:hAnsi="Verdana"/>
          <w:sz w:val="20"/>
          <w:szCs w:val="20"/>
        </w:rPr>
        <w:t xml:space="preserve">t.35 ust.1 </w:t>
      </w:r>
      <w:r w:rsidRPr="00DD2FD3">
        <w:rPr>
          <w:rFonts w:ascii="Verdana" w:hAnsi="Verdana"/>
          <w:sz w:val="20"/>
          <w:szCs w:val="20"/>
        </w:rPr>
        <w:t>ustawy z dnia 21 sierpnia 1997</w:t>
      </w:r>
      <w:r w:rsidR="00994751" w:rsidRPr="00DD2FD3">
        <w:rPr>
          <w:rFonts w:ascii="Verdana" w:hAnsi="Verdana"/>
          <w:sz w:val="20"/>
          <w:szCs w:val="20"/>
        </w:rPr>
        <w:t xml:space="preserve"> </w:t>
      </w:r>
      <w:r w:rsidRPr="00DD2FD3">
        <w:rPr>
          <w:rFonts w:ascii="Verdana" w:hAnsi="Verdana"/>
          <w:sz w:val="20"/>
          <w:szCs w:val="20"/>
        </w:rPr>
        <w:t>r</w:t>
      </w:r>
      <w:r w:rsidR="00994751" w:rsidRPr="00DD2FD3">
        <w:rPr>
          <w:rFonts w:ascii="Verdana" w:hAnsi="Verdana"/>
          <w:sz w:val="20"/>
          <w:szCs w:val="20"/>
        </w:rPr>
        <w:t>.</w:t>
      </w:r>
      <w:r w:rsidRPr="00DD2FD3">
        <w:rPr>
          <w:rFonts w:ascii="Verdana" w:hAnsi="Verdana"/>
          <w:sz w:val="20"/>
          <w:szCs w:val="20"/>
        </w:rPr>
        <w:t xml:space="preserve"> o gospodarce nieruchomościami (Dz. U. z </w:t>
      </w:r>
      <w:r w:rsidR="00C325B2" w:rsidRPr="00DD2FD3">
        <w:rPr>
          <w:rFonts w:ascii="Verdana" w:hAnsi="Verdana"/>
          <w:sz w:val="20"/>
          <w:szCs w:val="20"/>
        </w:rPr>
        <w:t>202</w:t>
      </w:r>
      <w:r w:rsidR="00DD2FD3">
        <w:rPr>
          <w:rFonts w:ascii="Verdana" w:hAnsi="Verdana"/>
          <w:sz w:val="20"/>
          <w:szCs w:val="20"/>
        </w:rPr>
        <w:t>6</w:t>
      </w:r>
      <w:r w:rsidR="00C325B2" w:rsidRPr="00DD2FD3">
        <w:rPr>
          <w:rFonts w:ascii="Verdana" w:hAnsi="Verdana"/>
          <w:sz w:val="20"/>
          <w:szCs w:val="20"/>
        </w:rPr>
        <w:t xml:space="preserve"> </w:t>
      </w:r>
      <w:r w:rsidRPr="00DD2FD3">
        <w:rPr>
          <w:rFonts w:ascii="Verdana" w:hAnsi="Verdana"/>
          <w:sz w:val="20"/>
          <w:szCs w:val="20"/>
        </w:rPr>
        <w:t>r. poz.</w:t>
      </w:r>
      <w:r w:rsidR="00916B7D" w:rsidRPr="00DD2FD3">
        <w:rPr>
          <w:rFonts w:ascii="Verdana" w:hAnsi="Verdana"/>
          <w:sz w:val="20"/>
          <w:szCs w:val="20"/>
        </w:rPr>
        <w:t xml:space="preserve"> </w:t>
      </w:r>
      <w:r w:rsidR="00DD2FD3">
        <w:rPr>
          <w:rFonts w:ascii="Verdana" w:hAnsi="Verdana"/>
          <w:sz w:val="20"/>
          <w:szCs w:val="20"/>
        </w:rPr>
        <w:t>399</w:t>
      </w:r>
      <w:r w:rsidRPr="00DD2FD3">
        <w:rPr>
          <w:rFonts w:ascii="Verdana" w:hAnsi="Verdana"/>
          <w:sz w:val="20"/>
          <w:szCs w:val="20"/>
        </w:rPr>
        <w:t xml:space="preserve">) </w:t>
      </w:r>
      <w:r w:rsidR="00510E8A" w:rsidRPr="00DD2FD3">
        <w:rPr>
          <w:rFonts w:ascii="Verdana" w:hAnsi="Verdana"/>
          <w:sz w:val="20"/>
          <w:szCs w:val="20"/>
        </w:rPr>
        <w:t>podaje do publicznej wiadomości</w:t>
      </w:r>
      <w:r w:rsidR="00994751" w:rsidRPr="00DD2FD3">
        <w:rPr>
          <w:rFonts w:ascii="Verdana" w:hAnsi="Verdana"/>
          <w:sz w:val="20"/>
          <w:szCs w:val="20"/>
        </w:rPr>
        <w:t>:</w:t>
      </w:r>
    </w:p>
    <w:p w14:paraId="6C388650" w14:textId="77777777" w:rsidR="00E57122" w:rsidRPr="00DD2FD3" w:rsidRDefault="00E57122" w:rsidP="00E57122">
      <w:pPr>
        <w:jc w:val="both"/>
        <w:rPr>
          <w:rFonts w:ascii="Verdana" w:hAnsi="Verdana"/>
          <w:sz w:val="20"/>
          <w:szCs w:val="20"/>
        </w:rPr>
      </w:pPr>
    </w:p>
    <w:p w14:paraId="4F85917D" w14:textId="6A916D92" w:rsidR="00E57122" w:rsidRPr="00DD2FD3" w:rsidRDefault="00510E8A" w:rsidP="00E57122">
      <w:pPr>
        <w:jc w:val="center"/>
        <w:rPr>
          <w:rFonts w:ascii="Verdana" w:hAnsi="Verdana"/>
          <w:b/>
          <w:sz w:val="20"/>
          <w:szCs w:val="20"/>
        </w:rPr>
      </w:pPr>
      <w:r w:rsidRPr="00DD2FD3">
        <w:rPr>
          <w:rFonts w:ascii="Verdana" w:hAnsi="Verdana"/>
          <w:b/>
          <w:sz w:val="20"/>
          <w:szCs w:val="20"/>
        </w:rPr>
        <w:t>WYKA</w:t>
      </w:r>
      <w:r w:rsidR="00E57122" w:rsidRPr="00DD2FD3">
        <w:rPr>
          <w:rFonts w:ascii="Verdana" w:hAnsi="Verdana"/>
          <w:b/>
          <w:sz w:val="20"/>
          <w:szCs w:val="20"/>
        </w:rPr>
        <w:t>Z</w:t>
      </w:r>
      <w:r w:rsidRPr="00DD2FD3">
        <w:rPr>
          <w:rFonts w:ascii="Verdana" w:hAnsi="Verdana"/>
          <w:b/>
          <w:sz w:val="20"/>
          <w:szCs w:val="20"/>
        </w:rPr>
        <w:t xml:space="preserve"> NIERUCHOMOŚCI SKARBU PAŃSTWA PRZEZNACZONYCH DO </w:t>
      </w:r>
      <w:r w:rsidR="00CB6D9C" w:rsidRPr="00DD2FD3">
        <w:rPr>
          <w:rFonts w:ascii="Verdana" w:hAnsi="Verdana"/>
          <w:b/>
          <w:sz w:val="20"/>
          <w:szCs w:val="20"/>
        </w:rPr>
        <w:t>ZBYCIA</w:t>
      </w:r>
      <w:r w:rsidR="00D171FF" w:rsidRPr="00DD2FD3">
        <w:rPr>
          <w:rFonts w:ascii="Verdana" w:hAnsi="Verdana"/>
          <w:b/>
          <w:sz w:val="20"/>
          <w:szCs w:val="20"/>
        </w:rPr>
        <w:t xml:space="preserve"> W DRODZE SPRZEDAŻY</w:t>
      </w:r>
    </w:p>
    <w:p w14:paraId="522B4DF0" w14:textId="77777777" w:rsidR="00E57122" w:rsidRPr="00DD2FD3" w:rsidRDefault="00E57122" w:rsidP="00E57122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1516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595"/>
        <w:gridCol w:w="1008"/>
        <w:gridCol w:w="3768"/>
        <w:gridCol w:w="3402"/>
        <w:gridCol w:w="2268"/>
        <w:gridCol w:w="2127"/>
      </w:tblGrid>
      <w:tr w:rsidR="00D11420" w:rsidRPr="00DD2FD3" w14:paraId="398AEB39" w14:textId="77777777" w:rsidTr="004C0F79">
        <w:trPr>
          <w:trHeight w:val="111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812" w14:textId="0048B5E2" w:rsidR="00626CE6" w:rsidRPr="00DD2FD3" w:rsidRDefault="00626CE6" w:rsidP="00A717C9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Oznaczenie nieruchomości wg. księgi wieczystej oraz katastru nieruchomości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9897" w14:textId="77777777" w:rsidR="00626CE6" w:rsidRPr="00DD2FD3" w:rsidRDefault="00626CE6" w:rsidP="004431C9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0E7BBCAA" w14:textId="288466CE" w:rsidR="00626CE6" w:rsidRPr="00DD2FD3" w:rsidRDefault="00626CE6" w:rsidP="004431C9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>Pow.</w:t>
            </w:r>
          </w:p>
          <w:p w14:paraId="3C017723" w14:textId="77777777" w:rsidR="00626CE6" w:rsidRPr="00DD2FD3" w:rsidRDefault="00626CE6" w:rsidP="004431C9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>w ha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B419" w14:textId="77777777" w:rsidR="00626CE6" w:rsidRPr="00DD2FD3" w:rsidRDefault="00626CE6" w:rsidP="00816D40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6137DE59" w14:textId="77777777" w:rsidR="00626CE6" w:rsidRPr="00DD2FD3" w:rsidRDefault="00626CE6" w:rsidP="006F3970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>Opis nieruchomości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89B7" w14:textId="77777777" w:rsidR="00626CE6" w:rsidRPr="00DD2FD3" w:rsidRDefault="00626CE6" w:rsidP="006F3970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>Przeznaczenie</w:t>
            </w:r>
            <w:r w:rsidR="006401BE"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nieruchomości</w:t>
            </w:r>
            <w:r w:rsidR="0089596F"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>,</w:t>
            </w:r>
            <w:r w:rsidR="006401BE"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>sposób jej zagospodarowania</w:t>
            </w:r>
            <w:r w:rsidR="0089596F"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>,</w:t>
            </w:r>
          </w:p>
          <w:p w14:paraId="105F9AC9" w14:textId="4CE77B3D" w:rsidR="0089596F" w:rsidRPr="00DD2FD3" w:rsidRDefault="0089596F" w:rsidP="006F3970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>termin zagospodarowania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4EC" w14:textId="77777777" w:rsidR="00626CE6" w:rsidRPr="00DD2FD3" w:rsidRDefault="00626CE6" w:rsidP="000C0470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19F249A6" w14:textId="77777777" w:rsidR="00626CE6" w:rsidRPr="00DD2FD3" w:rsidRDefault="00626CE6" w:rsidP="000C0470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>Cena</w:t>
            </w:r>
          </w:p>
          <w:p w14:paraId="683113B4" w14:textId="30696E20" w:rsidR="00626CE6" w:rsidRPr="00DD2FD3" w:rsidRDefault="00626CE6" w:rsidP="000C0470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>sprzedaży</w:t>
            </w:r>
          </w:p>
          <w:p w14:paraId="6D5BC9A9" w14:textId="1FD5CD48" w:rsidR="00626CE6" w:rsidRPr="00DD2FD3" w:rsidRDefault="00626CE6" w:rsidP="000C0470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7C2" w14:textId="50D9D896" w:rsidR="00626CE6" w:rsidRPr="00DD2FD3" w:rsidRDefault="00626CE6" w:rsidP="000C0470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</w:p>
          <w:p w14:paraId="47C05BB4" w14:textId="425B6266" w:rsidR="00626CE6" w:rsidRPr="00DD2FD3" w:rsidRDefault="00626CE6" w:rsidP="006F3970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>Informacje</w:t>
            </w:r>
            <w:r w:rsidR="008D1026"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o przeznaczeniu do zbycia</w:t>
            </w:r>
          </w:p>
        </w:tc>
      </w:tr>
      <w:tr w:rsidR="00D11420" w:rsidRPr="00DD2FD3" w14:paraId="3481EBCF" w14:textId="77777777" w:rsidTr="004C0F79">
        <w:trPr>
          <w:trHeight w:val="458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397" w14:textId="77777777" w:rsidR="00626CE6" w:rsidRPr="00DD2FD3" w:rsidRDefault="00626CE6" w:rsidP="006F3970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6AB3BC30" w14:textId="40CEE606" w:rsidR="00626CE6" w:rsidRPr="00DD2FD3" w:rsidRDefault="00DD2FD3" w:rsidP="006F3970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Kidów</w:t>
            </w:r>
          </w:p>
          <w:p w14:paraId="6369E18C" w14:textId="232AE795" w:rsidR="00626CE6" w:rsidRPr="00DD2FD3" w:rsidRDefault="00803EDC" w:rsidP="006F3970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Udział wynoszący </w:t>
            </w:r>
            <w:r w:rsidR="00DD2FD3">
              <w:rPr>
                <w:rFonts w:ascii="Verdana" w:hAnsi="Verdana"/>
                <w:bCs/>
                <w:sz w:val="20"/>
                <w:szCs w:val="20"/>
                <w:lang w:eastAsia="en-US"/>
              </w:rPr>
              <w:t>6536/10000 części w</w:t>
            </w:r>
            <w:r>
              <w:rPr>
                <w:rFonts w:ascii="Verdana" w:hAnsi="Verdana"/>
                <w:bCs/>
                <w:sz w:val="20"/>
                <w:szCs w:val="20"/>
                <w:lang w:eastAsia="en-US"/>
              </w:rPr>
              <w:t> </w:t>
            </w:r>
            <w:r w:rsidR="00DD2FD3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nieruchomości oznaczonej jako </w:t>
            </w:r>
            <w:r w:rsidR="00626CE6" w:rsidRPr="00DD2FD3">
              <w:rPr>
                <w:rFonts w:ascii="Verdana" w:hAnsi="Verdana"/>
                <w:bCs/>
                <w:sz w:val="20"/>
                <w:szCs w:val="20"/>
                <w:lang w:eastAsia="en-US"/>
              </w:rPr>
              <w:t>działka nr</w:t>
            </w:r>
            <w:r w:rsidR="00626CE6" w:rsidRP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DD2FD3">
              <w:rPr>
                <w:rFonts w:ascii="Verdana" w:hAnsi="Verdana"/>
                <w:b/>
                <w:sz w:val="20"/>
                <w:szCs w:val="20"/>
                <w:lang w:eastAsia="en-US"/>
              </w:rPr>
              <w:t>145/8</w:t>
            </w:r>
          </w:p>
          <w:p w14:paraId="6226DAA1" w14:textId="77777777" w:rsidR="00626CE6" w:rsidRPr="00DD2FD3" w:rsidRDefault="00626CE6" w:rsidP="006F3970">
            <w:pPr>
              <w:jc w:val="center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Cs/>
                <w:sz w:val="20"/>
                <w:szCs w:val="20"/>
                <w:lang w:eastAsia="en-US"/>
              </w:rPr>
              <w:t>księga wieczysta</w:t>
            </w:r>
          </w:p>
          <w:p w14:paraId="5177DDE3" w14:textId="064B74FA" w:rsidR="00626CE6" w:rsidRPr="00DD2FD3" w:rsidRDefault="00626CE6" w:rsidP="006F3970">
            <w:pPr>
              <w:jc w:val="center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Cs/>
                <w:sz w:val="20"/>
                <w:szCs w:val="20"/>
                <w:lang w:eastAsia="en-US"/>
              </w:rPr>
              <w:t>CZ1</w:t>
            </w:r>
            <w:r w:rsidR="00210ADB" w:rsidRPr="00DD2FD3">
              <w:rPr>
                <w:rFonts w:ascii="Verdana" w:hAnsi="Verdana"/>
                <w:bCs/>
                <w:sz w:val="20"/>
                <w:szCs w:val="20"/>
                <w:lang w:eastAsia="en-US"/>
              </w:rPr>
              <w:t>Z</w:t>
            </w:r>
            <w:r w:rsidRPr="00DD2FD3">
              <w:rPr>
                <w:rFonts w:ascii="Verdana" w:hAnsi="Verdana"/>
                <w:bCs/>
                <w:sz w:val="20"/>
                <w:szCs w:val="20"/>
                <w:lang w:eastAsia="en-US"/>
              </w:rPr>
              <w:t>/X</w:t>
            </w:r>
            <w:r w:rsidR="0088168E">
              <w:rPr>
                <w:rFonts w:ascii="Verdana" w:hAnsi="Verdana"/>
                <w:bCs/>
                <w:sz w:val="20"/>
                <w:szCs w:val="20"/>
                <w:lang w:eastAsia="en-US"/>
              </w:rPr>
              <w:t>XXXXXXX/9</w:t>
            </w:r>
          </w:p>
          <w:p w14:paraId="7A076410" w14:textId="6051DE96" w:rsidR="00626CE6" w:rsidRPr="00DD2FD3" w:rsidRDefault="00626CE6" w:rsidP="006F3970">
            <w:pPr>
              <w:jc w:val="center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</w:p>
          <w:p w14:paraId="29A0CDDF" w14:textId="7A01BFC1" w:rsidR="00626CE6" w:rsidRPr="00DD2FD3" w:rsidRDefault="00626CE6" w:rsidP="006F3970">
            <w:pPr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2EEC5F14" w14:textId="785D248D" w:rsidR="00626CE6" w:rsidRPr="00DD2FD3" w:rsidRDefault="00626CE6" w:rsidP="006F3970">
            <w:pPr>
              <w:jc w:val="center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B51" w14:textId="77777777" w:rsidR="00626CE6" w:rsidRPr="00DD2FD3" w:rsidRDefault="00626CE6" w:rsidP="000C41E1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2B71CEC6" w14:textId="541B55E2" w:rsidR="00626CE6" w:rsidRPr="00DD2FD3" w:rsidRDefault="00626CE6" w:rsidP="00DF083B">
            <w:pPr>
              <w:jc w:val="center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bCs/>
                <w:sz w:val="20"/>
                <w:szCs w:val="20"/>
                <w:lang w:eastAsia="en-US"/>
              </w:rPr>
              <w:t>0,</w:t>
            </w:r>
            <w:r w:rsidR="000D0035">
              <w:rPr>
                <w:rFonts w:ascii="Verdana" w:hAnsi="Verdana"/>
                <w:bCs/>
                <w:sz w:val="20"/>
                <w:szCs w:val="20"/>
                <w:lang w:eastAsia="en-US"/>
              </w:rPr>
              <w:t>0071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CDE6" w14:textId="7C3C6B78" w:rsidR="00626CE6" w:rsidRPr="00DD2FD3" w:rsidRDefault="00626CE6" w:rsidP="001947D9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Nieruchomość niezabudowana</w:t>
            </w:r>
            <w:r w:rsidR="000D0035">
              <w:rPr>
                <w:rFonts w:ascii="Verdana" w:hAnsi="Verdana"/>
                <w:sz w:val="20"/>
                <w:szCs w:val="20"/>
                <w:lang w:eastAsia="en-US"/>
              </w:rPr>
              <w:t xml:space="preserve"> położona przy ul. Szkolnej, otoczona zabudową mieszkaniową i usługową. Posiada dostęp</w:t>
            </w:r>
            <w:r w:rsidR="00057098"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do drogi publicznej </w:t>
            </w:r>
            <w:r w:rsidR="000D0035">
              <w:rPr>
                <w:rFonts w:ascii="Verdana" w:hAnsi="Verdana"/>
                <w:sz w:val="20"/>
                <w:szCs w:val="20"/>
                <w:lang w:eastAsia="en-US"/>
              </w:rPr>
              <w:t>– ul. Szkolna</w:t>
            </w:r>
            <w:r w:rsidR="006124D5">
              <w:rPr>
                <w:rFonts w:ascii="Verdana" w:hAnsi="Verdana"/>
                <w:sz w:val="20"/>
                <w:szCs w:val="20"/>
                <w:lang w:eastAsia="en-US"/>
              </w:rPr>
              <w:t xml:space="preserve">, ze względu na kształt i wymiany 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 xml:space="preserve">działka </w:t>
            </w:r>
            <w:r w:rsidR="006124D5">
              <w:rPr>
                <w:rFonts w:ascii="Verdana" w:hAnsi="Verdana"/>
                <w:sz w:val="20"/>
                <w:szCs w:val="20"/>
                <w:lang w:eastAsia="en-US"/>
              </w:rPr>
              <w:t>nie może być samodzielnie zagospodarowana.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 xml:space="preserve"> Przeznaczona do zbycia na poprawę warunków zagospodarowania nieruchomości przyległej.</w:t>
            </w:r>
            <w:r w:rsidR="00C1194E"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2ECF" w14:textId="77777777" w:rsidR="00803EDC" w:rsidRDefault="00626CE6" w:rsidP="00E86146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Zgodnie z 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ustaleniami </w:t>
            </w:r>
            <w:r w:rsidR="004808BE" w:rsidRPr="00DD2FD3">
              <w:rPr>
                <w:rFonts w:ascii="Verdana" w:hAnsi="Verdana"/>
                <w:sz w:val="20"/>
                <w:szCs w:val="20"/>
                <w:lang w:eastAsia="en-US"/>
              </w:rPr>
              <w:t>miejscow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>ego</w:t>
            </w:r>
            <w:r w:rsidR="004808BE"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plan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>u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zagospodarowania przestrzennego</w:t>
            </w:r>
            <w:r w:rsidR="004808BE"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>miast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>a i gminy Pilica</w:t>
            </w:r>
            <w:r w:rsidR="004808BE" w:rsidRPr="00DD2FD3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zatwierdzon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>ego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Uchwałą Rady 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>Miasta</w:t>
            </w:r>
            <w:r w:rsidR="004808BE"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>i Gminy Pilica</w:t>
            </w:r>
            <w:r w:rsidR="004808BE"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Nr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>X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>XV</w:t>
            </w:r>
            <w:r w:rsidR="004808BE" w:rsidRPr="00DD2FD3">
              <w:rPr>
                <w:rFonts w:ascii="Verdana" w:hAnsi="Verdana"/>
                <w:sz w:val="20"/>
                <w:szCs w:val="20"/>
                <w:lang w:eastAsia="en-US"/>
              </w:rPr>
              <w:t>/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>171</w:t>
            </w:r>
            <w:r w:rsidR="00493444" w:rsidRPr="00DD2FD3">
              <w:rPr>
                <w:rFonts w:ascii="Verdana" w:hAnsi="Verdana"/>
                <w:sz w:val="20"/>
                <w:szCs w:val="20"/>
                <w:lang w:eastAsia="en-US"/>
              </w:rPr>
              <w:t>/2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>005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z</w:t>
            </w:r>
            <w:r w:rsidR="008D1026" w:rsidRPr="00DD2FD3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>24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>0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>2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.20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>05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r. działka położona </w:t>
            </w:r>
            <w:r w:rsidR="006401BE" w:rsidRPr="00DD2FD3">
              <w:rPr>
                <w:rFonts w:ascii="Verdana" w:hAnsi="Verdana"/>
                <w:sz w:val="20"/>
                <w:szCs w:val="20"/>
                <w:lang w:eastAsia="en-US"/>
              </w:rPr>
              <w:t>jest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na obszar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>ach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oznaczony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>ch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symbol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>ami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: </w:t>
            </w:r>
          </w:p>
          <w:p w14:paraId="5E1F53B8" w14:textId="2D6DB5D2" w:rsidR="00626CE6" w:rsidRPr="00DD2FD3" w:rsidRDefault="00803EDC" w:rsidP="00E86146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96D1D">
              <w:rPr>
                <w:rFonts w:ascii="Verdana" w:hAnsi="Verdana"/>
                <w:sz w:val="20"/>
                <w:szCs w:val="20"/>
                <w:lang w:eastAsia="en-US"/>
              </w:rPr>
              <w:t>15.UI</w:t>
            </w:r>
            <w:r w:rsidR="00626CE6" w:rsidRPr="00DD2FD3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626CE6" w:rsidRPr="00DD2FD3">
              <w:rPr>
                <w:rFonts w:ascii="Verdana" w:hAnsi="Verdana"/>
                <w:sz w:val="20"/>
                <w:szCs w:val="20"/>
                <w:lang w:eastAsia="en-US"/>
              </w:rPr>
              <w:t>-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626CE6" w:rsidRPr="00DD2FD3">
              <w:rPr>
                <w:rFonts w:ascii="Verdana" w:hAnsi="Verdana"/>
                <w:sz w:val="20"/>
                <w:szCs w:val="20"/>
                <w:lang w:eastAsia="en-US"/>
              </w:rPr>
              <w:t>teren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y</w:t>
            </w:r>
            <w:r w:rsidR="00493444"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zabudowy 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>usług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owej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 w:rsidR="00493444"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KDL – drogi lokalne. 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  <w:p w14:paraId="72DBACC8" w14:textId="77777777" w:rsidR="00626CE6" w:rsidRPr="00DD2FD3" w:rsidRDefault="00626CE6" w:rsidP="00E86146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0DE7BCE3" w14:textId="419EA79B" w:rsidR="00626CE6" w:rsidRPr="00DD2FD3" w:rsidRDefault="00626CE6" w:rsidP="00803EDC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Sposób 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 xml:space="preserve">i termin 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zagospodarowania</w:t>
            </w:r>
            <w:r w:rsidR="00BD3F8C" w:rsidRPr="00DD2FD3">
              <w:rPr>
                <w:rFonts w:ascii="Verdana" w:hAnsi="Verdana"/>
                <w:sz w:val="20"/>
                <w:szCs w:val="20"/>
                <w:lang w:eastAsia="en-US"/>
              </w:rPr>
              <w:t>: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 xml:space="preserve">zagospodarowanie działki w sposób ciągły 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zgodnie z</w:t>
            </w:r>
            <w:r w:rsidR="008D1026" w:rsidRPr="00DD2FD3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>przeznaczeniem w </w:t>
            </w:r>
            <w:r w:rsidR="00285211" w:rsidRPr="00DD2FD3">
              <w:rPr>
                <w:rFonts w:ascii="Verdana" w:hAnsi="Verdana"/>
                <w:sz w:val="20"/>
                <w:szCs w:val="20"/>
                <w:lang w:eastAsia="en-US"/>
              </w:rPr>
              <w:t>miejscow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>ym</w:t>
            </w:r>
            <w:r w:rsidR="00285211"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plan</w:t>
            </w:r>
            <w:r w:rsidR="00803EDC">
              <w:rPr>
                <w:rFonts w:ascii="Verdana" w:hAnsi="Verdana"/>
                <w:sz w:val="20"/>
                <w:szCs w:val="20"/>
                <w:lang w:eastAsia="en-US"/>
              </w:rPr>
              <w:t>ie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zagospodarowania przestrzennego</w:t>
            </w:r>
            <w:r w:rsidR="00285211" w:rsidRPr="00DD2FD3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FFC" w14:textId="77777777" w:rsidR="00A4022A" w:rsidRPr="00DD2FD3" w:rsidRDefault="00626CE6" w:rsidP="001F7DB3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bookmarkStart w:id="0" w:name="_Hlk76974573"/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bookmarkEnd w:id="0"/>
          </w:p>
          <w:p w14:paraId="6DA5A20D" w14:textId="77777777" w:rsidR="00CF5183" w:rsidRDefault="00A4022A" w:rsidP="00BD3F8C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Cena sprzedaży</w:t>
            </w:r>
            <w:r w:rsidR="00CF5183">
              <w:rPr>
                <w:rFonts w:ascii="Verdana" w:hAnsi="Verdana"/>
                <w:sz w:val="20"/>
                <w:szCs w:val="20"/>
                <w:lang w:eastAsia="en-US"/>
              </w:rPr>
              <w:t xml:space="preserve"> udziału wynoszącego 6536/10000 cz.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        </w:t>
            </w:r>
            <w:r w:rsidR="00CF5183">
              <w:rPr>
                <w:rFonts w:ascii="Verdana" w:hAnsi="Verdana"/>
                <w:sz w:val="20"/>
                <w:szCs w:val="20"/>
                <w:lang w:eastAsia="en-US"/>
              </w:rPr>
              <w:t xml:space="preserve">została ustalona na kwotę </w:t>
            </w:r>
          </w:p>
          <w:p w14:paraId="71BD7335" w14:textId="0C0D19DB" w:rsidR="00626CE6" w:rsidRPr="00CF5183" w:rsidRDefault="00CF5183" w:rsidP="00BD3F8C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CF5183">
              <w:rPr>
                <w:rFonts w:ascii="Verdana" w:hAnsi="Verdana"/>
                <w:sz w:val="20"/>
                <w:szCs w:val="20"/>
                <w:lang w:eastAsia="en-US"/>
              </w:rPr>
              <w:t>3 006,56</w:t>
            </w:r>
            <w:r w:rsidR="00626CE6" w:rsidRPr="00CF5183">
              <w:rPr>
                <w:rFonts w:ascii="Verdana" w:hAnsi="Verdana"/>
                <w:sz w:val="20"/>
                <w:szCs w:val="20"/>
                <w:lang w:eastAsia="en-US"/>
              </w:rPr>
              <w:t xml:space="preserve"> zł netto</w:t>
            </w:r>
          </w:p>
          <w:p w14:paraId="71487BA9" w14:textId="25BA5AB6" w:rsidR="00A4022A" w:rsidRPr="00DD2FD3" w:rsidRDefault="00A4022A" w:rsidP="00BD3F8C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(słownie: </w:t>
            </w:r>
            <w:r w:rsidR="00CF5183">
              <w:rPr>
                <w:rFonts w:ascii="Verdana" w:hAnsi="Verdana"/>
                <w:sz w:val="20"/>
                <w:szCs w:val="20"/>
                <w:lang w:eastAsia="en-US"/>
              </w:rPr>
              <w:t>trzy tysiące sześć złotych 56/100).</w:t>
            </w:r>
          </w:p>
          <w:p w14:paraId="3ECF8F2F" w14:textId="77777777" w:rsidR="00A4022A" w:rsidRPr="00DD2FD3" w:rsidRDefault="00A4022A" w:rsidP="00BD3F8C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30DFEB44" w14:textId="568A1D04" w:rsidR="00626CE6" w:rsidRPr="00DD2FD3" w:rsidRDefault="00626CE6" w:rsidP="00BD3F8C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Sprzedaż nieruchomości będzie podlegała opodatkowaniu podatkiem VAT na podst. art. 5 ust. 1 pkt 1 ustawy o</w:t>
            </w:r>
            <w:r w:rsidR="007A5AAC" w:rsidRPr="00DD2FD3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podatku od towarów i</w:t>
            </w:r>
            <w:r w:rsidR="00285211" w:rsidRPr="00DD2FD3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usług.</w:t>
            </w:r>
          </w:p>
          <w:p w14:paraId="2EAD6AC0" w14:textId="7318A50B" w:rsidR="00A4022A" w:rsidRPr="00DD2FD3" w:rsidRDefault="00A4022A" w:rsidP="00A4022A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C89" w14:textId="77777777" w:rsidR="00626CE6" w:rsidRPr="00DD2FD3" w:rsidRDefault="00626CE6" w:rsidP="00A17953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2D90564E" w14:textId="44CCA35C" w:rsidR="00626CE6" w:rsidRPr="00DD2FD3" w:rsidRDefault="00CF5183" w:rsidP="00BA773B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Zbycie udziału Skarbu Państwa w n</w:t>
            </w:r>
            <w:r w:rsidR="00626CE6" w:rsidRPr="00DD2FD3">
              <w:rPr>
                <w:rFonts w:ascii="Verdana" w:hAnsi="Verdana"/>
                <w:sz w:val="20"/>
                <w:szCs w:val="20"/>
                <w:lang w:eastAsia="en-US"/>
              </w:rPr>
              <w:t>ieruchomoś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ci</w:t>
            </w:r>
          </w:p>
          <w:p w14:paraId="154BC5DB" w14:textId="322F96AE" w:rsidR="00626CE6" w:rsidRPr="00DD2FD3" w:rsidRDefault="001530A6" w:rsidP="00A4022A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w</w:t>
            </w:r>
            <w:r w:rsidR="00943534" w:rsidRPr="00DD2FD3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drodze</w:t>
            </w:r>
            <w:r w:rsidR="00E478EF">
              <w:rPr>
                <w:rFonts w:ascii="Verdana" w:hAnsi="Verdana"/>
                <w:sz w:val="20"/>
                <w:szCs w:val="20"/>
                <w:lang w:eastAsia="en-US"/>
              </w:rPr>
              <w:t xml:space="preserve"> sprzedaży </w:t>
            </w:r>
            <w:r w:rsidR="0032028D" w:rsidRPr="00DD2FD3">
              <w:rPr>
                <w:rFonts w:ascii="Verdana" w:hAnsi="Verdana"/>
                <w:sz w:val="20"/>
                <w:szCs w:val="20"/>
                <w:lang w:eastAsia="en-US"/>
              </w:rPr>
              <w:t>w</w:t>
            </w:r>
            <w:r w:rsidR="00943534" w:rsidRPr="00DD2FD3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="0032028D"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trybie art. 37 ust. </w:t>
            </w:r>
            <w:r w:rsidR="00E478EF">
              <w:rPr>
                <w:rFonts w:ascii="Verdana" w:hAnsi="Verdana"/>
                <w:sz w:val="20"/>
                <w:szCs w:val="20"/>
                <w:lang w:eastAsia="en-US"/>
              </w:rPr>
              <w:t>2</w:t>
            </w:r>
            <w:r w:rsidR="0032028D"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E478EF">
              <w:rPr>
                <w:rFonts w:ascii="Verdana" w:hAnsi="Verdana"/>
                <w:sz w:val="20"/>
                <w:szCs w:val="20"/>
                <w:lang w:eastAsia="en-US"/>
              </w:rPr>
              <w:t xml:space="preserve">pkt. 6 </w:t>
            </w:r>
            <w:r w:rsidR="0032028D" w:rsidRPr="00DD2FD3">
              <w:rPr>
                <w:rFonts w:ascii="Verdana" w:hAnsi="Verdana"/>
                <w:sz w:val="20"/>
                <w:szCs w:val="20"/>
                <w:lang w:eastAsia="en-US"/>
              </w:rPr>
              <w:t>ustawy z dnia 21 sierpnia 1997 r. o</w:t>
            </w:r>
            <w:r w:rsidR="00285211" w:rsidRPr="00DD2FD3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="0032028D" w:rsidRPr="00DD2FD3">
              <w:rPr>
                <w:rFonts w:ascii="Verdana" w:hAnsi="Verdana"/>
                <w:sz w:val="20"/>
                <w:szCs w:val="20"/>
                <w:lang w:eastAsia="en-US"/>
              </w:rPr>
              <w:t>gospodarce nieruchomościami</w:t>
            </w:r>
          </w:p>
          <w:p w14:paraId="415FB666" w14:textId="6341B938" w:rsidR="00626CE6" w:rsidRPr="00DD2FD3" w:rsidRDefault="00626CE6" w:rsidP="00A17953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na podstawie Zarządzenia Nr </w:t>
            </w:r>
            <w:r w:rsidR="00DB18FF" w:rsidRPr="00DD2FD3">
              <w:rPr>
                <w:rFonts w:ascii="Verdana" w:hAnsi="Verdana"/>
                <w:sz w:val="20"/>
                <w:szCs w:val="20"/>
                <w:lang w:eastAsia="en-US"/>
              </w:rPr>
              <w:t>2</w:t>
            </w:r>
            <w:r w:rsidR="00E478EF">
              <w:rPr>
                <w:rFonts w:ascii="Verdana" w:hAnsi="Verdana"/>
                <w:sz w:val="20"/>
                <w:szCs w:val="20"/>
                <w:lang w:eastAsia="en-US"/>
              </w:rPr>
              <w:t>15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/2</w:t>
            </w:r>
            <w:r w:rsidR="00E478EF">
              <w:rPr>
                <w:rFonts w:ascii="Verdana" w:hAnsi="Verdana"/>
                <w:sz w:val="20"/>
                <w:szCs w:val="20"/>
                <w:lang w:eastAsia="en-US"/>
              </w:rPr>
              <w:t>6</w:t>
            </w:r>
          </w:p>
          <w:p w14:paraId="6F413B04" w14:textId="40B38BBE" w:rsidR="00626CE6" w:rsidRPr="00DD2FD3" w:rsidRDefault="00626CE6" w:rsidP="00A17953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Wojewody Śląskiego                   z </w:t>
            </w:r>
            <w:r w:rsidR="00DB18FF" w:rsidRPr="00DD2FD3">
              <w:rPr>
                <w:rFonts w:ascii="Verdana" w:hAnsi="Verdana"/>
                <w:sz w:val="20"/>
                <w:szCs w:val="20"/>
                <w:lang w:eastAsia="en-US"/>
              </w:rPr>
              <w:t>1</w:t>
            </w:r>
            <w:r w:rsidR="00E478EF">
              <w:rPr>
                <w:rFonts w:ascii="Verdana" w:hAnsi="Verdana"/>
                <w:sz w:val="20"/>
                <w:szCs w:val="20"/>
                <w:lang w:eastAsia="en-US"/>
              </w:rPr>
              <w:t>7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  <w:r w:rsidR="00D11420" w:rsidRPr="00DD2FD3">
              <w:rPr>
                <w:rFonts w:ascii="Verdana" w:hAnsi="Verdana"/>
                <w:sz w:val="20"/>
                <w:szCs w:val="20"/>
                <w:lang w:eastAsia="en-US"/>
              </w:rPr>
              <w:t>0</w:t>
            </w:r>
            <w:r w:rsidR="00E478EF">
              <w:rPr>
                <w:rFonts w:ascii="Verdana" w:hAnsi="Verdana"/>
                <w:sz w:val="20"/>
                <w:szCs w:val="20"/>
                <w:lang w:eastAsia="en-US"/>
              </w:rPr>
              <w:t>6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>.202</w:t>
            </w:r>
            <w:r w:rsidR="00E478EF">
              <w:rPr>
                <w:rFonts w:ascii="Verdana" w:hAnsi="Verdana"/>
                <w:sz w:val="20"/>
                <w:szCs w:val="20"/>
                <w:lang w:eastAsia="en-US"/>
              </w:rPr>
              <w:t>6</w:t>
            </w:r>
            <w:r w:rsidRPr="00DD2FD3">
              <w:rPr>
                <w:rFonts w:ascii="Verdana" w:hAnsi="Verdana"/>
                <w:sz w:val="20"/>
                <w:szCs w:val="20"/>
                <w:lang w:eastAsia="en-US"/>
              </w:rPr>
              <w:t xml:space="preserve"> r.  </w:t>
            </w:r>
          </w:p>
        </w:tc>
      </w:tr>
    </w:tbl>
    <w:p w14:paraId="002207D8" w14:textId="77777777" w:rsidR="001773A5" w:rsidRPr="00DD2FD3" w:rsidRDefault="001773A5" w:rsidP="006E55D9">
      <w:pPr>
        <w:jc w:val="both"/>
        <w:rPr>
          <w:rFonts w:ascii="Verdana" w:hAnsi="Verdana"/>
          <w:sz w:val="20"/>
          <w:szCs w:val="20"/>
        </w:rPr>
      </w:pPr>
    </w:p>
    <w:p w14:paraId="382C98B1" w14:textId="4063BFCA" w:rsidR="00CE46CA" w:rsidRPr="00DD2FD3" w:rsidRDefault="00CE46CA" w:rsidP="0052262F">
      <w:pPr>
        <w:jc w:val="both"/>
        <w:rPr>
          <w:rFonts w:ascii="Verdana" w:hAnsi="Verdana"/>
          <w:sz w:val="20"/>
          <w:szCs w:val="20"/>
        </w:rPr>
      </w:pPr>
      <w:r w:rsidRPr="00DD2FD3">
        <w:rPr>
          <w:rFonts w:ascii="Verdana" w:hAnsi="Verdana"/>
          <w:sz w:val="20"/>
          <w:szCs w:val="20"/>
        </w:rPr>
        <w:t xml:space="preserve">Osoby fizyczne i prawne, którym przysługuje pierwszeństwo w nabyciu przedmiotowej nieruchomości na podst. art. 34 ust. 1 </w:t>
      </w:r>
      <w:r w:rsidR="001773A5" w:rsidRPr="00DD2FD3">
        <w:rPr>
          <w:rFonts w:ascii="Verdana" w:hAnsi="Verdana"/>
          <w:sz w:val="20"/>
          <w:szCs w:val="20"/>
        </w:rPr>
        <w:t>ustawy z dnia 21 sierpnia 1997 r. o gospodarce nieruchomościami</w:t>
      </w:r>
      <w:r w:rsidR="00954339" w:rsidRPr="00DD2FD3">
        <w:rPr>
          <w:rFonts w:ascii="Verdana" w:hAnsi="Verdana"/>
          <w:sz w:val="20"/>
          <w:szCs w:val="20"/>
        </w:rPr>
        <w:t xml:space="preserve">, mogą składać stosowne wnioski w terminie </w:t>
      </w:r>
      <w:r w:rsidR="00507E15" w:rsidRPr="00DD2FD3">
        <w:rPr>
          <w:rFonts w:ascii="Verdana" w:hAnsi="Verdana"/>
          <w:sz w:val="20"/>
          <w:szCs w:val="20"/>
        </w:rPr>
        <w:t xml:space="preserve">6 tygodni od dnia </w:t>
      </w:r>
      <w:r w:rsidR="007C1FA0" w:rsidRPr="00DD2FD3">
        <w:rPr>
          <w:rFonts w:ascii="Verdana" w:hAnsi="Verdana"/>
          <w:sz w:val="20"/>
          <w:szCs w:val="20"/>
        </w:rPr>
        <w:t>wywieszenia wykazu</w:t>
      </w:r>
      <w:r w:rsidR="00315C11" w:rsidRPr="00DD2FD3">
        <w:rPr>
          <w:rFonts w:ascii="Verdana" w:hAnsi="Verdana"/>
          <w:sz w:val="20"/>
          <w:szCs w:val="20"/>
        </w:rPr>
        <w:t xml:space="preserve"> tj. do dnia </w:t>
      </w:r>
      <w:r w:rsidR="004C0F79">
        <w:rPr>
          <w:rFonts w:ascii="Verdana" w:hAnsi="Verdana"/>
          <w:sz w:val="20"/>
          <w:szCs w:val="20"/>
        </w:rPr>
        <w:t>14.08.2026 r.</w:t>
      </w:r>
    </w:p>
    <w:p w14:paraId="00773D5F" w14:textId="46E559A1" w:rsidR="00873AC6" w:rsidRPr="00DD2FD3" w:rsidRDefault="00E57122" w:rsidP="0052262F">
      <w:pPr>
        <w:jc w:val="both"/>
        <w:rPr>
          <w:rFonts w:ascii="Verdana" w:hAnsi="Verdana"/>
          <w:sz w:val="20"/>
          <w:szCs w:val="20"/>
        </w:rPr>
      </w:pPr>
      <w:r w:rsidRPr="00DD2FD3">
        <w:rPr>
          <w:rFonts w:ascii="Verdana" w:hAnsi="Verdana"/>
          <w:sz w:val="20"/>
          <w:szCs w:val="20"/>
        </w:rPr>
        <w:t xml:space="preserve">Niniejszy wykaz podaje się do publicznej wiadomości poprzez </w:t>
      </w:r>
      <w:r w:rsidR="0062449F" w:rsidRPr="00DD2FD3">
        <w:rPr>
          <w:rFonts w:ascii="Verdana" w:hAnsi="Verdana"/>
          <w:sz w:val="20"/>
          <w:szCs w:val="20"/>
        </w:rPr>
        <w:t xml:space="preserve">wywieszenie na </w:t>
      </w:r>
      <w:r w:rsidRPr="00DD2FD3">
        <w:rPr>
          <w:rFonts w:ascii="Verdana" w:hAnsi="Verdana"/>
          <w:sz w:val="20"/>
          <w:szCs w:val="20"/>
        </w:rPr>
        <w:t xml:space="preserve">tablicy </w:t>
      </w:r>
      <w:r w:rsidR="00223B36" w:rsidRPr="00DD2FD3">
        <w:rPr>
          <w:rFonts w:ascii="Verdana" w:hAnsi="Verdana"/>
          <w:sz w:val="20"/>
          <w:szCs w:val="20"/>
        </w:rPr>
        <w:t>og</w:t>
      </w:r>
      <w:r w:rsidR="00293828" w:rsidRPr="00DD2FD3">
        <w:rPr>
          <w:rFonts w:ascii="Verdana" w:hAnsi="Verdana"/>
          <w:sz w:val="20"/>
          <w:szCs w:val="20"/>
        </w:rPr>
        <w:t xml:space="preserve">łoszeń </w:t>
      </w:r>
      <w:r w:rsidR="0062449F" w:rsidRPr="00DD2FD3">
        <w:rPr>
          <w:rFonts w:ascii="Verdana" w:hAnsi="Verdana"/>
          <w:sz w:val="20"/>
          <w:szCs w:val="20"/>
        </w:rPr>
        <w:t xml:space="preserve">oraz zamieszczenie na stronach internetowych </w:t>
      </w:r>
      <w:r w:rsidR="007F1BBB" w:rsidRPr="00DD2FD3">
        <w:rPr>
          <w:rFonts w:ascii="Verdana" w:hAnsi="Verdana"/>
          <w:sz w:val="20"/>
          <w:szCs w:val="20"/>
        </w:rPr>
        <w:t xml:space="preserve">i BIP </w:t>
      </w:r>
      <w:r w:rsidR="0062449F" w:rsidRPr="00DD2FD3">
        <w:rPr>
          <w:rFonts w:ascii="Verdana" w:hAnsi="Verdana"/>
          <w:sz w:val="20"/>
          <w:szCs w:val="20"/>
        </w:rPr>
        <w:t xml:space="preserve">Starostwa Powiatowego w Zawierciu na okres </w:t>
      </w:r>
      <w:r w:rsidR="0062449F" w:rsidRPr="00DD2FD3">
        <w:rPr>
          <w:rFonts w:ascii="Verdana" w:hAnsi="Verdana"/>
          <w:b/>
          <w:bCs/>
          <w:sz w:val="20"/>
          <w:szCs w:val="20"/>
        </w:rPr>
        <w:t>21 dni</w:t>
      </w:r>
      <w:r w:rsidR="0062449F" w:rsidRPr="00DD2FD3">
        <w:rPr>
          <w:rFonts w:ascii="Verdana" w:hAnsi="Verdana"/>
          <w:sz w:val="20"/>
          <w:szCs w:val="20"/>
        </w:rPr>
        <w:t xml:space="preserve"> w dniach </w:t>
      </w:r>
      <w:r w:rsidR="00293828" w:rsidRPr="00DD2FD3">
        <w:rPr>
          <w:rFonts w:ascii="Verdana" w:hAnsi="Verdana"/>
          <w:sz w:val="20"/>
          <w:szCs w:val="20"/>
        </w:rPr>
        <w:t xml:space="preserve">od </w:t>
      </w:r>
      <w:r w:rsidR="00DB18FF" w:rsidRPr="00DD2FD3">
        <w:rPr>
          <w:rFonts w:ascii="Verdana" w:hAnsi="Verdana"/>
          <w:sz w:val="20"/>
          <w:szCs w:val="20"/>
        </w:rPr>
        <w:t>3</w:t>
      </w:r>
      <w:r w:rsidR="0015210C" w:rsidRPr="00DD2FD3">
        <w:rPr>
          <w:rFonts w:ascii="Verdana" w:hAnsi="Verdana"/>
          <w:sz w:val="20"/>
          <w:szCs w:val="20"/>
        </w:rPr>
        <w:t>.</w:t>
      </w:r>
      <w:r w:rsidR="004C0F79">
        <w:rPr>
          <w:rFonts w:ascii="Verdana" w:hAnsi="Verdana"/>
          <w:sz w:val="20"/>
          <w:szCs w:val="20"/>
        </w:rPr>
        <w:t>07</w:t>
      </w:r>
      <w:r w:rsidR="00EA5979" w:rsidRPr="00DD2FD3">
        <w:rPr>
          <w:rFonts w:ascii="Verdana" w:hAnsi="Verdana"/>
          <w:sz w:val="20"/>
          <w:szCs w:val="20"/>
        </w:rPr>
        <w:t>.20</w:t>
      </w:r>
      <w:r w:rsidR="0062449F" w:rsidRPr="00DD2FD3">
        <w:rPr>
          <w:rFonts w:ascii="Verdana" w:hAnsi="Verdana"/>
          <w:sz w:val="20"/>
          <w:szCs w:val="20"/>
        </w:rPr>
        <w:t>2</w:t>
      </w:r>
      <w:r w:rsidR="004C0F79">
        <w:rPr>
          <w:rFonts w:ascii="Verdana" w:hAnsi="Verdana"/>
          <w:sz w:val="20"/>
          <w:szCs w:val="20"/>
        </w:rPr>
        <w:t>6</w:t>
      </w:r>
      <w:r w:rsidR="002F618B" w:rsidRPr="00DD2FD3">
        <w:rPr>
          <w:rFonts w:ascii="Verdana" w:hAnsi="Verdana"/>
          <w:sz w:val="20"/>
          <w:szCs w:val="20"/>
        </w:rPr>
        <w:t xml:space="preserve"> </w:t>
      </w:r>
      <w:r w:rsidR="00DB6FC0" w:rsidRPr="00DD2FD3">
        <w:rPr>
          <w:rFonts w:ascii="Verdana" w:hAnsi="Verdana"/>
          <w:sz w:val="20"/>
          <w:szCs w:val="20"/>
        </w:rPr>
        <w:t>r</w:t>
      </w:r>
      <w:r w:rsidR="002F618B" w:rsidRPr="00DD2FD3">
        <w:rPr>
          <w:rFonts w:ascii="Verdana" w:hAnsi="Verdana"/>
          <w:sz w:val="20"/>
          <w:szCs w:val="20"/>
        </w:rPr>
        <w:t>. do</w:t>
      </w:r>
      <w:r w:rsidR="009C7B96" w:rsidRPr="00DD2FD3">
        <w:rPr>
          <w:rFonts w:ascii="Verdana" w:hAnsi="Verdana"/>
          <w:sz w:val="20"/>
          <w:szCs w:val="20"/>
        </w:rPr>
        <w:t xml:space="preserve"> </w:t>
      </w:r>
      <w:r w:rsidR="00DB18FF" w:rsidRPr="00DD2FD3">
        <w:rPr>
          <w:rFonts w:ascii="Verdana" w:hAnsi="Verdana"/>
          <w:sz w:val="20"/>
          <w:szCs w:val="20"/>
        </w:rPr>
        <w:t>24</w:t>
      </w:r>
      <w:r w:rsidR="00DB6FC0" w:rsidRPr="00DD2FD3">
        <w:rPr>
          <w:rFonts w:ascii="Verdana" w:hAnsi="Verdana"/>
          <w:sz w:val="20"/>
          <w:szCs w:val="20"/>
        </w:rPr>
        <w:t>.</w:t>
      </w:r>
      <w:r w:rsidR="004C0F79">
        <w:rPr>
          <w:rFonts w:ascii="Verdana" w:hAnsi="Verdana"/>
          <w:sz w:val="20"/>
          <w:szCs w:val="20"/>
        </w:rPr>
        <w:t>07</w:t>
      </w:r>
      <w:r w:rsidR="00DB6FC0" w:rsidRPr="00DD2FD3">
        <w:rPr>
          <w:rFonts w:ascii="Verdana" w:hAnsi="Verdana"/>
          <w:sz w:val="20"/>
          <w:szCs w:val="20"/>
        </w:rPr>
        <w:t>.20</w:t>
      </w:r>
      <w:r w:rsidR="0062449F" w:rsidRPr="00DD2FD3">
        <w:rPr>
          <w:rFonts w:ascii="Verdana" w:hAnsi="Verdana"/>
          <w:sz w:val="20"/>
          <w:szCs w:val="20"/>
        </w:rPr>
        <w:t>2</w:t>
      </w:r>
      <w:r w:rsidR="004C0F79">
        <w:rPr>
          <w:rFonts w:ascii="Verdana" w:hAnsi="Verdana"/>
          <w:sz w:val="20"/>
          <w:szCs w:val="20"/>
        </w:rPr>
        <w:t>6</w:t>
      </w:r>
      <w:r w:rsidR="00DB6FC0" w:rsidRPr="00DD2FD3">
        <w:rPr>
          <w:rFonts w:ascii="Verdana" w:hAnsi="Verdana"/>
          <w:sz w:val="20"/>
          <w:szCs w:val="20"/>
        </w:rPr>
        <w:t xml:space="preserve"> </w:t>
      </w:r>
      <w:r w:rsidR="002F618B" w:rsidRPr="00DD2FD3">
        <w:rPr>
          <w:rFonts w:ascii="Verdana" w:hAnsi="Verdana"/>
          <w:sz w:val="20"/>
          <w:szCs w:val="20"/>
        </w:rPr>
        <w:t>r.</w:t>
      </w:r>
      <w:r w:rsidR="0062449F" w:rsidRPr="00DD2FD3">
        <w:rPr>
          <w:rFonts w:ascii="Verdana" w:hAnsi="Verdana"/>
          <w:sz w:val="20"/>
          <w:szCs w:val="20"/>
        </w:rPr>
        <w:t xml:space="preserve"> Ponadto wykaz podlega zamieszczeniu na stronie podmiotowej Wojewody Śląskiego </w:t>
      </w:r>
      <w:r w:rsidR="00AE38EF" w:rsidRPr="00DD2FD3">
        <w:rPr>
          <w:rFonts w:ascii="Verdana" w:hAnsi="Verdana"/>
          <w:sz w:val="20"/>
          <w:szCs w:val="20"/>
        </w:rPr>
        <w:t xml:space="preserve">w Biuletynie Informacji Publicznej. </w:t>
      </w:r>
      <w:r w:rsidR="008441D2" w:rsidRPr="00DD2FD3">
        <w:rPr>
          <w:rFonts w:ascii="Verdana" w:hAnsi="Verdana"/>
          <w:sz w:val="20"/>
          <w:szCs w:val="20"/>
        </w:rPr>
        <w:t>Informację o zamieszczeniu wykazu dodaje się do publicznej wiadomości poprzez ogłoszenie w prasie lokalnej.</w:t>
      </w:r>
    </w:p>
    <w:p w14:paraId="17045566" w14:textId="5034D515" w:rsidR="0006108A" w:rsidRDefault="0006108A" w:rsidP="0052262F">
      <w:pPr>
        <w:jc w:val="both"/>
        <w:rPr>
          <w:rFonts w:ascii="Verdana" w:hAnsi="Verdana"/>
          <w:b/>
          <w:bCs/>
          <w:sz w:val="20"/>
          <w:szCs w:val="20"/>
        </w:rPr>
      </w:pPr>
      <w:r w:rsidRPr="0006108A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870F77">
        <w:rPr>
          <w:rFonts w:ascii="Verdana" w:hAnsi="Verdana"/>
          <w:b/>
          <w:bCs/>
          <w:sz w:val="20"/>
          <w:szCs w:val="20"/>
        </w:rPr>
        <w:t xml:space="preserve">  </w:t>
      </w:r>
      <w:r w:rsidRPr="0006108A">
        <w:rPr>
          <w:rFonts w:ascii="Verdana" w:hAnsi="Verdana"/>
          <w:b/>
          <w:bCs/>
          <w:sz w:val="20"/>
          <w:szCs w:val="20"/>
        </w:rPr>
        <w:t xml:space="preserve">  </w:t>
      </w:r>
      <w:r w:rsidR="00870F77">
        <w:rPr>
          <w:rFonts w:ascii="Verdana" w:hAnsi="Verdana"/>
          <w:b/>
          <w:bCs/>
          <w:sz w:val="20"/>
          <w:szCs w:val="20"/>
        </w:rPr>
        <w:t>Starosta</w:t>
      </w:r>
    </w:p>
    <w:p w14:paraId="45B289D7" w14:textId="7C664AB4" w:rsidR="00870F77" w:rsidRPr="0006108A" w:rsidRDefault="00870F77" w:rsidP="0052262F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Teresa Mucha - Popiel</w:t>
      </w:r>
    </w:p>
    <w:p w14:paraId="22D33CB6" w14:textId="32E4EBCA" w:rsidR="00927287" w:rsidRPr="00DD2FD3" w:rsidRDefault="00927287" w:rsidP="0052262F">
      <w:pPr>
        <w:jc w:val="both"/>
        <w:rPr>
          <w:rFonts w:ascii="Verdana" w:hAnsi="Verdana"/>
          <w:b/>
          <w:bCs/>
          <w:sz w:val="20"/>
          <w:szCs w:val="20"/>
        </w:rPr>
      </w:pPr>
      <w:r w:rsidRPr="00DD2FD3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sectPr w:rsidR="00927287" w:rsidRPr="00DD2FD3" w:rsidSect="00E82FFA">
      <w:pgSz w:w="16838" w:h="11906" w:orient="landscape"/>
      <w:pgMar w:top="284" w:right="8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09"/>
    <w:rsid w:val="0000670B"/>
    <w:rsid w:val="00015A15"/>
    <w:rsid w:val="00024B57"/>
    <w:rsid w:val="00026A33"/>
    <w:rsid w:val="00033B35"/>
    <w:rsid w:val="00045EAC"/>
    <w:rsid w:val="00046884"/>
    <w:rsid w:val="000505C6"/>
    <w:rsid w:val="00057098"/>
    <w:rsid w:val="0006108A"/>
    <w:rsid w:val="00071C43"/>
    <w:rsid w:val="000720AB"/>
    <w:rsid w:val="000854E3"/>
    <w:rsid w:val="0009674C"/>
    <w:rsid w:val="000B06BC"/>
    <w:rsid w:val="000C0470"/>
    <w:rsid w:val="000C334E"/>
    <w:rsid w:val="000C41E1"/>
    <w:rsid w:val="000C6841"/>
    <w:rsid w:val="000D0035"/>
    <w:rsid w:val="000D2C66"/>
    <w:rsid w:val="000D742E"/>
    <w:rsid w:val="000E11F2"/>
    <w:rsid w:val="000E4A0A"/>
    <w:rsid w:val="000F634C"/>
    <w:rsid w:val="00112FB3"/>
    <w:rsid w:val="001218F6"/>
    <w:rsid w:val="0013288B"/>
    <w:rsid w:val="00145979"/>
    <w:rsid w:val="00151E46"/>
    <w:rsid w:val="0015210C"/>
    <w:rsid w:val="001530A6"/>
    <w:rsid w:val="00164BD1"/>
    <w:rsid w:val="001654A4"/>
    <w:rsid w:val="00166F1C"/>
    <w:rsid w:val="00177082"/>
    <w:rsid w:val="001773A5"/>
    <w:rsid w:val="001947D9"/>
    <w:rsid w:val="001A5D4F"/>
    <w:rsid w:val="001E1F18"/>
    <w:rsid w:val="001E6C67"/>
    <w:rsid w:val="001F754A"/>
    <w:rsid w:val="001F7DB3"/>
    <w:rsid w:val="00210ADB"/>
    <w:rsid w:val="00223B36"/>
    <w:rsid w:val="0025036D"/>
    <w:rsid w:val="00250E09"/>
    <w:rsid w:val="00264859"/>
    <w:rsid w:val="00271B21"/>
    <w:rsid w:val="00280E9D"/>
    <w:rsid w:val="00284CE6"/>
    <w:rsid w:val="00285211"/>
    <w:rsid w:val="002870F6"/>
    <w:rsid w:val="00290B15"/>
    <w:rsid w:val="00293828"/>
    <w:rsid w:val="002944F2"/>
    <w:rsid w:val="002A3858"/>
    <w:rsid w:val="002B4C6C"/>
    <w:rsid w:val="002E7858"/>
    <w:rsid w:val="002F00AA"/>
    <w:rsid w:val="002F618B"/>
    <w:rsid w:val="0030090E"/>
    <w:rsid w:val="00315C11"/>
    <w:rsid w:val="00317EC8"/>
    <w:rsid w:val="0032028D"/>
    <w:rsid w:val="00352B7C"/>
    <w:rsid w:val="003B2F4D"/>
    <w:rsid w:val="003C7032"/>
    <w:rsid w:val="003E40E9"/>
    <w:rsid w:val="003E5BC7"/>
    <w:rsid w:val="003E6ABA"/>
    <w:rsid w:val="003E7936"/>
    <w:rsid w:val="003F34E4"/>
    <w:rsid w:val="003F4FD5"/>
    <w:rsid w:val="00421BFC"/>
    <w:rsid w:val="004226A9"/>
    <w:rsid w:val="00425B33"/>
    <w:rsid w:val="004379C6"/>
    <w:rsid w:val="004401EA"/>
    <w:rsid w:val="004465F3"/>
    <w:rsid w:val="00451975"/>
    <w:rsid w:val="004808BE"/>
    <w:rsid w:val="0048371C"/>
    <w:rsid w:val="00492B14"/>
    <w:rsid w:val="00493444"/>
    <w:rsid w:val="00496D85"/>
    <w:rsid w:val="004C0F79"/>
    <w:rsid w:val="004D5624"/>
    <w:rsid w:val="004F5B16"/>
    <w:rsid w:val="004F7605"/>
    <w:rsid w:val="004F7CB2"/>
    <w:rsid w:val="005038FB"/>
    <w:rsid w:val="00507E15"/>
    <w:rsid w:val="00510E8A"/>
    <w:rsid w:val="0052262F"/>
    <w:rsid w:val="00534A5B"/>
    <w:rsid w:val="00576B21"/>
    <w:rsid w:val="005A11A4"/>
    <w:rsid w:val="005A785D"/>
    <w:rsid w:val="005B31B7"/>
    <w:rsid w:val="005B5CC1"/>
    <w:rsid w:val="005D5DAB"/>
    <w:rsid w:val="005D5E2B"/>
    <w:rsid w:val="00602B48"/>
    <w:rsid w:val="006124D5"/>
    <w:rsid w:val="00620F6E"/>
    <w:rsid w:val="0062334D"/>
    <w:rsid w:val="0062449F"/>
    <w:rsid w:val="00626CE6"/>
    <w:rsid w:val="006361E1"/>
    <w:rsid w:val="006401BE"/>
    <w:rsid w:val="0067237F"/>
    <w:rsid w:val="0069209E"/>
    <w:rsid w:val="006A3701"/>
    <w:rsid w:val="006B54F4"/>
    <w:rsid w:val="006B7EE3"/>
    <w:rsid w:val="006C29DC"/>
    <w:rsid w:val="006E350E"/>
    <w:rsid w:val="006E55D9"/>
    <w:rsid w:val="006F3970"/>
    <w:rsid w:val="007252A1"/>
    <w:rsid w:val="00725BAE"/>
    <w:rsid w:val="00743AA1"/>
    <w:rsid w:val="00747AB0"/>
    <w:rsid w:val="007840B2"/>
    <w:rsid w:val="007A41A7"/>
    <w:rsid w:val="007A5AAC"/>
    <w:rsid w:val="007A6577"/>
    <w:rsid w:val="007B753C"/>
    <w:rsid w:val="007C1FA0"/>
    <w:rsid w:val="007C3224"/>
    <w:rsid w:val="007C6E4E"/>
    <w:rsid w:val="007F1BBB"/>
    <w:rsid w:val="007F6D3C"/>
    <w:rsid w:val="00803EDC"/>
    <w:rsid w:val="008045C9"/>
    <w:rsid w:val="00815C49"/>
    <w:rsid w:val="00816D40"/>
    <w:rsid w:val="00827F63"/>
    <w:rsid w:val="0083403D"/>
    <w:rsid w:val="008441D2"/>
    <w:rsid w:val="0085689E"/>
    <w:rsid w:val="00870F77"/>
    <w:rsid w:val="00871812"/>
    <w:rsid w:val="00873AC6"/>
    <w:rsid w:val="0088168E"/>
    <w:rsid w:val="00890954"/>
    <w:rsid w:val="00890F4D"/>
    <w:rsid w:val="008912CE"/>
    <w:rsid w:val="0089407B"/>
    <w:rsid w:val="0089596F"/>
    <w:rsid w:val="008B1B97"/>
    <w:rsid w:val="008C3E7F"/>
    <w:rsid w:val="008D1026"/>
    <w:rsid w:val="008D7B31"/>
    <w:rsid w:val="008E3DFD"/>
    <w:rsid w:val="008F59FB"/>
    <w:rsid w:val="008F6317"/>
    <w:rsid w:val="00913C83"/>
    <w:rsid w:val="00916B7D"/>
    <w:rsid w:val="00927287"/>
    <w:rsid w:val="0094239F"/>
    <w:rsid w:val="00943534"/>
    <w:rsid w:val="0094737C"/>
    <w:rsid w:val="00954339"/>
    <w:rsid w:val="00961BB9"/>
    <w:rsid w:val="00970B57"/>
    <w:rsid w:val="009848F9"/>
    <w:rsid w:val="00991C8F"/>
    <w:rsid w:val="00994751"/>
    <w:rsid w:val="009C19A3"/>
    <w:rsid w:val="009C2129"/>
    <w:rsid w:val="009C7B96"/>
    <w:rsid w:val="009D00FB"/>
    <w:rsid w:val="009E0F61"/>
    <w:rsid w:val="009F3A43"/>
    <w:rsid w:val="00A0509B"/>
    <w:rsid w:val="00A11FE2"/>
    <w:rsid w:val="00A17953"/>
    <w:rsid w:val="00A276C9"/>
    <w:rsid w:val="00A364E9"/>
    <w:rsid w:val="00A36F50"/>
    <w:rsid w:val="00A4022A"/>
    <w:rsid w:val="00A404C4"/>
    <w:rsid w:val="00A4607F"/>
    <w:rsid w:val="00A55EE3"/>
    <w:rsid w:val="00A717C9"/>
    <w:rsid w:val="00AB6C9B"/>
    <w:rsid w:val="00AE38EF"/>
    <w:rsid w:val="00B36949"/>
    <w:rsid w:val="00B36DC4"/>
    <w:rsid w:val="00B37A75"/>
    <w:rsid w:val="00B37A96"/>
    <w:rsid w:val="00B44205"/>
    <w:rsid w:val="00B46510"/>
    <w:rsid w:val="00B6482F"/>
    <w:rsid w:val="00B6714B"/>
    <w:rsid w:val="00B8203C"/>
    <w:rsid w:val="00B96D1D"/>
    <w:rsid w:val="00BA3D24"/>
    <w:rsid w:val="00BA773B"/>
    <w:rsid w:val="00BD3F8C"/>
    <w:rsid w:val="00C051BE"/>
    <w:rsid w:val="00C1011C"/>
    <w:rsid w:val="00C1194E"/>
    <w:rsid w:val="00C12E4E"/>
    <w:rsid w:val="00C325B2"/>
    <w:rsid w:val="00C360E5"/>
    <w:rsid w:val="00C478D7"/>
    <w:rsid w:val="00C73B0B"/>
    <w:rsid w:val="00C7510A"/>
    <w:rsid w:val="00CA2715"/>
    <w:rsid w:val="00CA6AA0"/>
    <w:rsid w:val="00CB0BE8"/>
    <w:rsid w:val="00CB0FB1"/>
    <w:rsid w:val="00CB4D48"/>
    <w:rsid w:val="00CB6D9C"/>
    <w:rsid w:val="00CC1030"/>
    <w:rsid w:val="00CE46CA"/>
    <w:rsid w:val="00CF5183"/>
    <w:rsid w:val="00D11420"/>
    <w:rsid w:val="00D16CE8"/>
    <w:rsid w:val="00D171FF"/>
    <w:rsid w:val="00D27E26"/>
    <w:rsid w:val="00D37325"/>
    <w:rsid w:val="00D51B74"/>
    <w:rsid w:val="00DB18FF"/>
    <w:rsid w:val="00DB6FC0"/>
    <w:rsid w:val="00DB7124"/>
    <w:rsid w:val="00DD2FD3"/>
    <w:rsid w:val="00DF083B"/>
    <w:rsid w:val="00E31D32"/>
    <w:rsid w:val="00E44492"/>
    <w:rsid w:val="00E478EF"/>
    <w:rsid w:val="00E57122"/>
    <w:rsid w:val="00E82F0C"/>
    <w:rsid w:val="00E82FFA"/>
    <w:rsid w:val="00E86146"/>
    <w:rsid w:val="00E8716A"/>
    <w:rsid w:val="00EA5979"/>
    <w:rsid w:val="00EC2C40"/>
    <w:rsid w:val="00EE1189"/>
    <w:rsid w:val="00EE70BC"/>
    <w:rsid w:val="00F46982"/>
    <w:rsid w:val="00F766EE"/>
    <w:rsid w:val="00F90BF9"/>
    <w:rsid w:val="00F94899"/>
    <w:rsid w:val="00F96C2B"/>
    <w:rsid w:val="00F96EAA"/>
    <w:rsid w:val="00F973C9"/>
    <w:rsid w:val="00FA0459"/>
    <w:rsid w:val="00FB545E"/>
    <w:rsid w:val="00FD3886"/>
    <w:rsid w:val="00FE7951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14F3"/>
  <w15:docId w15:val="{334ADFBC-6722-4765-B059-B3A2EC85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57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B255-5222-47D2-91C6-6A7A8588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Klećko</dc:creator>
  <cp:keywords/>
  <dc:description/>
  <cp:lastModifiedBy>Joanna Czechowska</cp:lastModifiedBy>
  <cp:revision>10</cp:revision>
  <cp:lastPrinted>2026-06-23T12:20:00Z</cp:lastPrinted>
  <dcterms:created xsi:type="dcterms:W3CDTF">2026-06-23T11:46:00Z</dcterms:created>
  <dcterms:modified xsi:type="dcterms:W3CDTF">2026-06-24T06:54:00Z</dcterms:modified>
</cp:coreProperties>
</file>