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54452" w14:textId="77777777" w:rsidR="00A77B3E" w:rsidRDefault="00000000">
      <w:pPr>
        <w:ind w:left="5669"/>
        <w:jc w:val="lef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5FFB0329" w14:textId="77777777" w:rsidR="00A77B3E" w:rsidRDefault="00A77B3E">
      <w:pPr>
        <w:ind w:left="5669"/>
        <w:jc w:val="left"/>
        <w:rPr>
          <w:b/>
          <w:i/>
          <w:sz w:val="20"/>
          <w:u w:val="thick"/>
        </w:rPr>
      </w:pPr>
    </w:p>
    <w:p w14:paraId="3BB52206" w14:textId="77777777" w:rsidR="00A77B3E" w:rsidRDefault="00000000">
      <w:pPr>
        <w:ind w:left="5669"/>
        <w:jc w:val="left"/>
        <w:rPr>
          <w:sz w:val="20"/>
        </w:rPr>
      </w:pPr>
      <w:r>
        <w:rPr>
          <w:sz w:val="20"/>
        </w:rPr>
        <w:t>z dnia [...]</w:t>
      </w:r>
    </w:p>
    <w:p w14:paraId="2EE709C3" w14:textId="77777777" w:rsidR="00A77B3E" w:rsidRDefault="00000000">
      <w:pPr>
        <w:ind w:left="5669"/>
        <w:jc w:val="left"/>
        <w:rPr>
          <w:sz w:val="20"/>
        </w:rPr>
      </w:pPr>
      <w:r>
        <w:rPr>
          <w:sz w:val="20"/>
        </w:rPr>
        <w:t>Zatwierdzony przez .........................</w:t>
      </w:r>
    </w:p>
    <w:p w14:paraId="706E3F8D" w14:textId="77777777" w:rsidR="00A77B3E" w:rsidRDefault="00A77B3E">
      <w:pPr>
        <w:ind w:left="5669"/>
        <w:jc w:val="left"/>
        <w:rPr>
          <w:sz w:val="20"/>
        </w:rPr>
      </w:pPr>
    </w:p>
    <w:p w14:paraId="5088E986" w14:textId="77777777" w:rsidR="00A77B3E" w:rsidRDefault="00A77B3E">
      <w:pPr>
        <w:ind w:left="5669"/>
        <w:jc w:val="left"/>
        <w:rPr>
          <w:sz w:val="20"/>
        </w:rPr>
      </w:pPr>
    </w:p>
    <w:p w14:paraId="2F73A9B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Powiatu Zawierciańskiego</w:t>
      </w:r>
    </w:p>
    <w:p w14:paraId="034200B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14:paraId="162200F0" w14:textId="77777777" w:rsidR="00A77B3E" w:rsidRDefault="00000000">
      <w:pPr>
        <w:keepNext/>
        <w:spacing w:after="480"/>
        <w:jc w:val="center"/>
      </w:pPr>
      <w:r>
        <w:rPr>
          <w:b/>
        </w:rPr>
        <w:t>w sprawie wprowadzenia zmiany do Statutu Szpitala Powiatowego w Zawierciu.</w:t>
      </w:r>
    </w:p>
    <w:p w14:paraId="318AC138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12 pkt. 11 ustawy z dnia 5 czerwca 1998 r. o samorządzie powiatowym (t. j. Dz. U. z 2025 r. poz. 1684, ze zm. Dz. U. z 2026 r. poz. 252) w związku z art. 42 ust. 4 ustawy z dnia 15 kwietnia 2011 r. o działalności leczniczej (t. j. Dz. U. z 2026 poz. 156), na wniosek Dyrektora Szpitala Powiatowego w Zawierciu, </w:t>
      </w:r>
      <w:r>
        <w:rPr>
          <w:b/>
          <w:color w:val="000000"/>
          <w:u w:color="000000"/>
        </w:rPr>
        <w:t xml:space="preserve">uchwala się, co następuje: </w:t>
      </w:r>
    </w:p>
    <w:p w14:paraId="33235D8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 „WYKAZIE Zakładów Leczniczych, Jednostek i Komórek Organizacyjnych Szpitala Powiatowego w Zawierciu”, stanowiącym załącznik nr 1 do Statutu Szpitala Powiatowego w Zawierciu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 Urz. Woj. Śl. z 2025 r. poz. 4847,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 w pkt III lit C. Komórki Organizacyjne Jednostki Organizacyjnej zakładu leczniczego pod nazwą Ambulatorium: I  – lokalizacja - 42 – 400 Zawiercie, ul. Miodowa 14 - skreśla się pkt 13 w brzmieniu: „Poradnia Otolaryngologiczna”.</w:t>
      </w:r>
    </w:p>
    <w:p w14:paraId="6EC707B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Inne zapisy Statutu Szpitala Powiatowego w Zawierciu pozostają bez zmian.</w:t>
      </w:r>
    </w:p>
    <w:p w14:paraId="6480AA6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14:paraId="371571CE" w14:textId="77777777" w:rsidR="003C1AAA" w:rsidRDefault="003C1AAA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CBBBD82" w14:textId="77777777" w:rsidR="003C1AAA" w:rsidRDefault="0000000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5961FD9D" w14:textId="77777777" w:rsidR="003C1AAA" w:rsidRDefault="003C1AAA">
      <w:pPr>
        <w:suppressAutoHyphens/>
        <w:spacing w:line="276" w:lineRule="auto"/>
        <w:ind w:left="708"/>
        <w:rPr>
          <w:color w:val="000000"/>
          <w:szCs w:val="20"/>
          <w:shd w:val="clear" w:color="auto" w:fill="FFFFFF"/>
          <w:lang w:val="zh-CN" w:eastAsia="zh-CN" w:bidi="zh-CN"/>
        </w:rPr>
      </w:pPr>
    </w:p>
    <w:p w14:paraId="1F4B64A0" w14:textId="77777777" w:rsidR="003C1AAA" w:rsidRDefault="00000000">
      <w:pPr>
        <w:suppressAutoHyphens/>
        <w:ind w:left="708"/>
        <w:rPr>
          <w:color w:val="000000"/>
          <w:szCs w:val="20"/>
          <w:shd w:val="clear" w:color="auto" w:fill="FFFFFF"/>
          <w:lang w:val="zh-CN" w:eastAsia="zh-CN" w:bidi="zh-CN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zh-CN" w:eastAsia="zh-CN" w:bidi="zh-CN"/>
        </w:rPr>
        <w:t xml:space="preserve">Planowane wykreślenie </w:t>
      </w:r>
      <w:r>
        <w:rPr>
          <w:color w:val="000000"/>
          <w:szCs w:val="20"/>
          <w:shd w:val="clear" w:color="auto" w:fill="FFFFFF"/>
          <w:lang w:val="zh-CN" w:eastAsia="zh-CN" w:bidi="zh-CN"/>
        </w:rPr>
        <w:t xml:space="preserve">Poradni Otolaryngologicznej </w:t>
      </w:r>
      <w:r>
        <w:rPr>
          <w:rFonts w:ascii="Times New Roman CE" w:hAnsi="Times New Roman CE"/>
          <w:color w:val="000000"/>
          <w:szCs w:val="20"/>
          <w:shd w:val="clear" w:color="auto" w:fill="FFFFFF"/>
          <w:lang w:val="zh-CN" w:eastAsia="zh-CN" w:bidi="zh-CN"/>
        </w:rPr>
        <w:t xml:space="preserve">znajdującej się </w:t>
      </w:r>
      <w:r>
        <w:rPr>
          <w:color w:val="000000"/>
          <w:szCs w:val="20"/>
          <w:shd w:val="clear" w:color="auto" w:fill="FFFFFF"/>
          <w:lang w:val="zh-CN" w:eastAsia="zh-CN" w:bidi="zh-CN"/>
        </w:rPr>
        <w:t xml:space="preserve">w lokalizacji przy </w:t>
      </w:r>
      <w:r>
        <w:rPr>
          <w:color w:val="000000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  <w:lang w:val="zh-CN" w:eastAsia="zh-CN" w:bidi="zh-CN"/>
        </w:rPr>
        <w:t>ul. Miodowej 14 j</w:t>
      </w:r>
      <w:r>
        <w:rPr>
          <w:rFonts w:ascii="Times New Roman CE" w:hAnsi="Times New Roman CE"/>
          <w:color w:val="000000"/>
          <w:szCs w:val="20"/>
          <w:shd w:val="clear" w:color="auto" w:fill="FFFFFF"/>
          <w:lang w:val="zh-CN" w:eastAsia="zh-CN" w:bidi="zh-CN"/>
        </w:rPr>
        <w:t>est związane z tym, że tożsama poradnia</w:t>
      </w:r>
      <w:r>
        <w:rPr>
          <w:color w:val="000000"/>
          <w:szCs w:val="20"/>
          <w:shd w:val="clear" w:color="auto" w:fill="FFFFFF"/>
          <w:lang w:val="zh-CN" w:eastAsia="zh-CN" w:bidi="zh-CN"/>
        </w:rPr>
        <w:t xml:space="preserve"> funkcjonuje w lokalizacji przy </w:t>
      </w:r>
      <w:r>
        <w:rPr>
          <w:color w:val="000000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  <w:lang w:val="zh-CN" w:eastAsia="zh-CN" w:bidi="zh-CN"/>
        </w:rPr>
        <w:t xml:space="preserve">ul. </w:t>
      </w:r>
      <w:r>
        <w:rPr>
          <w:rFonts w:ascii="Times New Roman CE" w:hAnsi="Times New Roman CE"/>
          <w:color w:val="000000"/>
          <w:szCs w:val="20"/>
          <w:shd w:val="clear" w:color="auto" w:fill="FFFFFF"/>
          <w:lang w:val="zh-CN" w:eastAsia="zh-CN" w:bidi="zh-CN"/>
        </w:rPr>
        <w:t>Powstańców Śląskich 8</w:t>
      </w:r>
      <w:r>
        <w:rPr>
          <w:color w:val="000000"/>
          <w:szCs w:val="20"/>
          <w:shd w:val="clear" w:color="auto" w:fill="FFFFFF"/>
          <w:lang w:val="zh-CN" w:eastAsia="zh-CN" w:bidi="zh-CN"/>
        </w:rPr>
        <w:t xml:space="preserve">. </w:t>
      </w:r>
      <w:r>
        <w:rPr>
          <w:rFonts w:ascii="Times New Roman CE" w:hAnsi="Times New Roman CE"/>
          <w:color w:val="000000"/>
          <w:szCs w:val="20"/>
          <w:shd w:val="clear" w:color="auto" w:fill="FFFFFF"/>
          <w:lang w:val="zh-CN" w:eastAsia="zh-CN" w:bidi="zh-CN"/>
        </w:rPr>
        <w:t>Zamknięcie Poradni Otolaryngologicznej przy ul. Miodowej 14 nie utrudni dostępności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zh-CN" w:eastAsia="zh-CN" w:bidi="zh-CN"/>
        </w:rPr>
        <w:t>dla pacjentów,</w:t>
      </w:r>
      <w:r>
        <w:rPr>
          <w:rFonts w:ascii="Times New Roman CE" w:hAnsi="Times New Roman CE"/>
          <w:color w:val="000000"/>
          <w:szCs w:val="20"/>
          <w:shd w:val="clear" w:color="auto" w:fill="FFFFFF"/>
          <w:lang w:val="zh-CN" w:eastAsia="zh-CN" w:bidi="zh-CN"/>
        </w:rPr>
        <w:t xml:space="preserve"> bowiem będzie zachowany zarówno potencjał jak i zakres udzielanych świadczeń.</w:t>
      </w:r>
    </w:p>
    <w:p w14:paraId="2A6019E1" w14:textId="77777777" w:rsidR="003C1AAA" w:rsidRDefault="003C1AAA">
      <w:pPr>
        <w:suppressAutoHyphens/>
        <w:spacing w:line="276" w:lineRule="auto"/>
        <w:ind w:left="708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3C1AAA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A3E86" w14:textId="77777777" w:rsidR="000E07CE" w:rsidRDefault="000E07CE">
      <w:r>
        <w:separator/>
      </w:r>
    </w:p>
  </w:endnote>
  <w:endnote w:type="continuationSeparator" w:id="0">
    <w:p w14:paraId="54E23CF7" w14:textId="77777777" w:rsidR="000E07CE" w:rsidRDefault="000E0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C1AAA" w14:paraId="2C57E1F4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9421732" w14:textId="77777777" w:rsidR="003C1AA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AF20319A-F837-4C72-BF21-95886E8FBAE7.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7809EC6" w14:textId="77777777" w:rsidR="003C1AA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434F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284272E" w14:textId="77777777" w:rsidR="003C1AAA" w:rsidRDefault="003C1AA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3C1AAA" w14:paraId="3477A9A4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368B3E3" w14:textId="77777777" w:rsidR="003C1AA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AF20319A-F837-4C72-BF21-95886E8FBAE7.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2C9D832" w14:textId="77777777" w:rsidR="003C1AA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434FE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6DB3CA3F" w14:textId="77777777" w:rsidR="003C1AAA" w:rsidRDefault="003C1AA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DE4CF" w14:textId="77777777" w:rsidR="000E07CE" w:rsidRDefault="000E07CE">
      <w:r>
        <w:separator/>
      </w:r>
    </w:p>
  </w:footnote>
  <w:footnote w:type="continuationSeparator" w:id="0">
    <w:p w14:paraId="5B555D5D" w14:textId="77777777" w:rsidR="000E07CE" w:rsidRDefault="000E07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E07CE"/>
    <w:rsid w:val="001F1858"/>
    <w:rsid w:val="003C1AAA"/>
    <w:rsid w:val="00A77B3E"/>
    <w:rsid w:val="00C434F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BA23B"/>
  <w15:docId w15:val="{C0D00F85-3261-44A9-8B5A-59931A4CC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Powiatu Zawierciańskiego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wprowadzenia zmiany do Statutu Szpitala Powiatowego w^Zawierciu.</dc:subject>
  <dc:creator>apaleczek</dc:creator>
  <cp:lastModifiedBy>Anna Paleczek</cp:lastModifiedBy>
  <cp:revision>2</cp:revision>
  <dcterms:created xsi:type="dcterms:W3CDTF">2026-09-07T10:14:00Z</dcterms:created>
  <dcterms:modified xsi:type="dcterms:W3CDTF">2026-09-07T10:14:00Z</dcterms:modified>
  <cp:category>Akt prawny</cp:category>
</cp:coreProperties>
</file>